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A1CC9"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2" w:name="_GoBack"/>
      <w:bookmarkEnd w:id="2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0DBF0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jc w:val="center"/>
        <w:textAlignment w:val="auto"/>
        <w:rPr>
          <w:rFonts w:hint="eastAsia"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Cg3a73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color w:val="auto"/>
          <w:sz w:val="32"/>
          <w:szCs w:val="32"/>
        </w:rPr>
        <w:t>北艺发〔202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17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 w14:paraId="7594A48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rPr>
          <w:rFonts w:hint="eastAsia"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</w:p>
    <w:p w14:paraId="723E71EF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关于举办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</w:t>
      </w:r>
    </w:p>
    <w:p w14:paraId="62786884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运动会的通知</w:t>
      </w:r>
    </w:p>
    <w:p w14:paraId="404E86D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rPr>
          <w:rFonts w:ascii="方正仿宋简体" w:eastAsia="方正仿宋简体"/>
          <w:sz w:val="32"/>
          <w:szCs w:val="32"/>
        </w:rPr>
      </w:pPr>
    </w:p>
    <w:p w14:paraId="1F98B03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学校各部门、单位：</w:t>
      </w:r>
    </w:p>
    <w:p w14:paraId="3FADF9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firstLine="640" w:firstLineChars="200"/>
        <w:textAlignment w:val="baseline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为贯彻《关于全面加强和改进新时代学校体育工作的意见》精神，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eastAsia="zh-CN"/>
        </w:rPr>
        <w:t>落实立德树人根本任务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，提升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eastAsia="zh-CN"/>
        </w:rPr>
        <w:t>师生综合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素质，丰富我校师生文体生活，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弘扬团队精神和拼搏精神，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增强体质，增进健康，经研究，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学校决定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举办</w:t>
      </w:r>
      <w:r>
        <w:rPr>
          <w:rStyle w:val="11"/>
          <w:rFonts w:hint="eastAsia" w:ascii="方正仿宋简体" w:hAnsi="方正仿宋简体" w:eastAsia="方正仿宋简体" w:cs="方正仿宋简体"/>
          <w:bCs/>
          <w:color w:val="auto"/>
          <w:kern w:val="0"/>
          <w:sz w:val="32"/>
          <w:szCs w:val="32"/>
        </w:rPr>
        <w:t>北海艺术设计学院第十</w:t>
      </w:r>
      <w:r>
        <w:rPr>
          <w:rStyle w:val="11"/>
          <w:rFonts w:hint="eastAsia" w:ascii="方正仿宋简体" w:hAnsi="方正仿宋简体" w:eastAsia="方正仿宋简体" w:cs="方正仿宋简体"/>
          <w:bCs/>
          <w:color w:val="auto"/>
          <w:kern w:val="0"/>
          <w:sz w:val="32"/>
          <w:szCs w:val="32"/>
          <w:lang w:val="en-US" w:eastAsia="zh-CN"/>
        </w:rPr>
        <w:t>七</w:t>
      </w:r>
      <w:r>
        <w:rPr>
          <w:rStyle w:val="11"/>
          <w:rFonts w:hint="eastAsia" w:ascii="方正仿宋简体" w:hAnsi="方正仿宋简体" w:eastAsia="方正仿宋简体" w:cs="方正仿宋简体"/>
          <w:bCs/>
          <w:color w:val="auto"/>
          <w:kern w:val="0"/>
          <w:sz w:val="32"/>
          <w:szCs w:val="32"/>
        </w:rPr>
        <w:t>届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运动会。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现就有关事项通知如下。</w:t>
      </w:r>
    </w:p>
    <w:p w14:paraId="1056733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一、时间及地点</w:t>
      </w:r>
    </w:p>
    <w:p w14:paraId="5F8FC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（一）时间：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202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5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年1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2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月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1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9日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eastAsia="zh-CN"/>
        </w:rPr>
        <w:t>（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星期五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eastAsia="zh-CN"/>
        </w:rPr>
        <w:t>）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、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2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0日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eastAsia="zh-CN"/>
        </w:rPr>
        <w:t>（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星期六</w:t>
      </w:r>
      <w:r>
        <w:rPr>
          <w:rStyle w:val="11"/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eastAsia="zh-CN"/>
        </w:rPr>
        <w:t>）</w:t>
      </w:r>
    </w:p>
    <w:p w14:paraId="299C61A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（二）地点：东、西校区田径场</w:t>
      </w:r>
    </w:p>
    <w:p w14:paraId="6F5A88F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二、参加人员</w:t>
      </w:r>
    </w:p>
    <w:p w14:paraId="7F46963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全校师生</w:t>
      </w:r>
    </w:p>
    <w:p w14:paraId="51FDDEA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  <w:szCs w:val="32"/>
        </w:rPr>
        <w:t>三、参赛单位</w:t>
      </w:r>
    </w:p>
    <w:p w14:paraId="13536D5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（一）学生组：</w:t>
      </w:r>
      <w:r>
        <w:rPr>
          <w:rStyle w:val="11"/>
          <w:rFonts w:hint="eastAsia" w:ascii="方正仿宋简体" w:hAnsi="方正仿宋简体" w:eastAsia="方正仿宋简体" w:cs="方正仿宋简体"/>
          <w:kern w:val="0"/>
          <w:sz w:val="32"/>
          <w:szCs w:val="32"/>
        </w:rPr>
        <w:t>影视动画学院、设计艺术学院、建筑与环境艺术学院、传媒艺术学院、美术学院、服装学院、教育学院、书法学院、舞蹈学院、文学院、哲学学院、AI艺术学院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。</w:t>
      </w:r>
    </w:p>
    <w:p w14:paraId="0296265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（二）教</w:t>
      </w:r>
      <w:bookmarkStart w:id="0" w:name="_Hlk183244016"/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职</w:t>
      </w:r>
      <w:bookmarkEnd w:id="0"/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工组：学校各二级工会。</w:t>
      </w:r>
    </w:p>
    <w:p w14:paraId="554A27A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四、竞赛项目</w:t>
      </w:r>
    </w:p>
    <w:p w14:paraId="18E1280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（一）学生组</w:t>
      </w:r>
    </w:p>
    <w:p w14:paraId="10C8D7D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rPr>
          <w:rFonts w:hint="eastAsia" w:ascii="方正仿宋简体" w:hAnsi="仿宋" w:eastAsia="方正仿宋简体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b/>
          <w:bCs/>
          <w:color w:val="auto"/>
          <w:sz w:val="32"/>
          <w:szCs w:val="32"/>
          <w:shd w:val="clear" w:color="auto" w:fill="FFFFFF"/>
        </w:rPr>
        <w:t>1.田径项目（</w:t>
      </w:r>
      <w:r>
        <w:rPr>
          <w:rFonts w:ascii="方正仿宋简体" w:hAnsi="仿宋" w:eastAsia="方正仿宋简体"/>
          <w:b/>
          <w:bCs/>
          <w:color w:val="auto"/>
          <w:sz w:val="32"/>
          <w:szCs w:val="32"/>
          <w:shd w:val="clear" w:color="auto" w:fill="FFFFFF"/>
        </w:rPr>
        <w:t>20</w:t>
      </w:r>
      <w:r>
        <w:rPr>
          <w:rFonts w:hint="eastAsia" w:ascii="方正仿宋简体" w:hAnsi="仿宋" w:eastAsia="方正仿宋简体"/>
          <w:b/>
          <w:bCs/>
          <w:color w:val="auto"/>
          <w:sz w:val="32"/>
          <w:szCs w:val="32"/>
          <w:shd w:val="clear" w:color="auto" w:fill="FFFFFF"/>
        </w:rPr>
        <w:t>项）</w:t>
      </w:r>
    </w:p>
    <w:p w14:paraId="040D9B1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男子（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10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项）：100米、200米、400米、800米、1500米、4×100米接力、跳高、跳远、实心球（2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eastAsia="zh-CN"/>
        </w:rPr>
        <w:t>kg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）。</w:t>
      </w:r>
    </w:p>
    <w:p w14:paraId="1903937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女子（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10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项）：100米、200米、400米、800米、1500米、4×100米接力、跳高、跳远、实心球（2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eastAsia="zh-CN"/>
        </w:rPr>
        <w:t>kg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）。</w:t>
      </w:r>
    </w:p>
    <w:p w14:paraId="393D8C2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rPr>
          <w:rFonts w:hint="eastAsia" w:ascii="方正仿宋简体" w:hAnsi="仿宋" w:eastAsia="方正仿宋简体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b/>
          <w:bCs/>
          <w:color w:val="auto"/>
          <w:sz w:val="32"/>
          <w:szCs w:val="32"/>
          <w:shd w:val="clear" w:color="auto" w:fill="FFFFFF"/>
        </w:rPr>
        <w:t>2.民族特色趣味项目（10项）</w:t>
      </w:r>
    </w:p>
    <w:p w14:paraId="0936B66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男子（5项）：背篓投绣球、高杆投绣球、三人板鞋、飞盘掷准、长绳“8”字跳。</w:t>
      </w:r>
    </w:p>
    <w:p w14:paraId="13000EB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女子（5项）：背篓投绣球、高杆投绣球、三人板鞋、飞盘掷准、长绳“8”字跳。</w:t>
      </w:r>
    </w:p>
    <w:p w14:paraId="0440798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（二）教职工组</w:t>
      </w:r>
    </w:p>
    <w:p w14:paraId="38826EE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民族特色趣味项目（5项）：背篓投绣球、高杆投绣球、三人板鞋、飞盘掷准、长绳“8”字跳。项目不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分男女组别。</w:t>
      </w:r>
    </w:p>
    <w:p w14:paraId="7EE6803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五、报名要求</w:t>
      </w:r>
    </w:p>
    <w:p w14:paraId="6BD1C36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（一）学生组：以各二级学院为单位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报名参赛。</w:t>
      </w: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每单位须报领队一人；田径项目</w:t>
      </w:r>
      <w:r>
        <w:rPr>
          <w:rStyle w:val="11"/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每项目每组别限报八人，每人限报两项目（4×100米除外）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，参赛人数少于三人（含三人）的项目则取消该比赛项目</w:t>
      </w: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；4×100米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接力</w:t>
      </w: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和</w:t>
      </w:r>
      <w:r>
        <w:rPr>
          <w:rStyle w:val="11"/>
          <w:rFonts w:hint="eastAsia" w:ascii="方正仿宋简体" w:hAnsi="方正仿宋简体" w:eastAsia="方正仿宋简体" w:cs="方正仿宋简体"/>
          <w:kern w:val="0"/>
          <w:sz w:val="32"/>
          <w:szCs w:val="32"/>
        </w:rPr>
        <w:t>民族特色趣味项目每项目每组别限报三队</w:t>
      </w: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，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参赛队数少于三队（含三队）的项目则取消该项目比赛。</w:t>
      </w:r>
    </w:p>
    <w:p w14:paraId="694319C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（二）教职工组：以各二级工会为单位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报名参赛。二级学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院教职工以二级学院工会为单位、职能部门教职工合并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为一个单位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报名参赛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。每单位须报领队一人；每项目限报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队。</w:t>
      </w:r>
    </w:p>
    <w:p w14:paraId="4E40671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（三）参赛运动员必须是我校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在校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生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工会会员职工。</w:t>
      </w:r>
    </w:p>
    <w:p w14:paraId="17BEE27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（四）运动员资格由各二级学院、二级工会负责审查，如在比赛过程中或比赛后发现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违反规则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的参赛者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，即取消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其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比赛资格和获奖名次，并追回相关奖品及取消成绩，严重者通报批评。</w:t>
      </w:r>
    </w:p>
    <w:p w14:paraId="110319F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（五）检录时学生运动员凭学生证和身份证双证进行检录，教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工凭工作证进行检录。</w:t>
      </w:r>
    </w:p>
    <w:p w14:paraId="3F08FD8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（六）参赛运动员必须身体健康，凡因身体原因不宜参加剧烈运动者不能报名参赛。</w:t>
      </w:r>
    </w:p>
    <w:p w14:paraId="56F36FE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六、竞赛规则</w:t>
      </w:r>
    </w:p>
    <w:p w14:paraId="541993F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（一）学生组400米（含400米）以内的项目，先随机分小组预赛，再按成绩取前八名进行决赛，以决赛成绩进行排名；其余项目直接进行预决赛，按成绩排名。</w:t>
      </w:r>
    </w:p>
    <w:p w14:paraId="744D4AE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（二）教职工组比赛项目直接进行预决赛，按成绩排名。</w:t>
      </w:r>
    </w:p>
    <w:p w14:paraId="543F95A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（三）竞赛规则：田径项目按《田径竞赛规则（20</w:t>
      </w:r>
      <w:r>
        <w:rPr>
          <w:rFonts w:ascii="方正仿宋简体" w:hAnsi="仿宋" w:eastAsia="方正仿宋简体"/>
          <w:sz w:val="32"/>
          <w:szCs w:val="32"/>
          <w:shd w:val="clear" w:color="auto" w:fill="FFFFFF"/>
        </w:rPr>
        <w:t>18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-20</w:t>
      </w:r>
      <w:r>
        <w:rPr>
          <w:rFonts w:ascii="方正仿宋简体" w:hAnsi="仿宋" w:eastAsia="方正仿宋简体"/>
          <w:sz w:val="32"/>
          <w:szCs w:val="32"/>
          <w:shd w:val="clear" w:color="auto" w:fill="FFFFFF"/>
        </w:rPr>
        <w:t>19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）》执行；民族特色趣味</w:t>
      </w:r>
      <w:r>
        <w:rPr>
          <w:rFonts w:ascii="方正仿宋简体" w:hAnsi="仿宋" w:eastAsia="方正仿宋简体"/>
          <w:sz w:val="32"/>
          <w:szCs w:val="32"/>
          <w:shd w:val="clear" w:color="auto" w:fill="FFFFFF"/>
        </w:rPr>
        <w:t>项目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按《民族特色趣味</w:t>
      </w:r>
      <w:r>
        <w:rPr>
          <w:rFonts w:ascii="方正仿宋简体" w:hAnsi="仿宋" w:eastAsia="方正仿宋简体"/>
          <w:sz w:val="32"/>
          <w:szCs w:val="32"/>
          <w:shd w:val="clear" w:color="auto" w:fill="FFFFFF"/>
        </w:rPr>
        <w:t>项目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竞赛规程》（附件2）执行。</w:t>
      </w:r>
    </w:p>
    <w:p w14:paraId="265BF1F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（四）运动员比赛号码布由大会统一编发，参赛时各运动员必须在胸前佩戴由大会提供的号码布，没有号码布不得参赛。</w:t>
      </w:r>
    </w:p>
    <w:p w14:paraId="305E7E9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sz w:val="32"/>
          <w:szCs w:val="32"/>
        </w:rPr>
        <w:t>七、录取与奖励</w:t>
      </w:r>
    </w:p>
    <w:p w14:paraId="342AB22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（一）学生组接力项目、民族特色趣味项目取前三名，其他项目取前八名给予奖励，参赛人数不足八人（含八人）的项目减一录取。</w:t>
      </w:r>
    </w:p>
    <w:p w14:paraId="6502745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（二）教职工组各项目取前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  <w:lang w:val="en-US" w:eastAsia="zh-CN"/>
        </w:rPr>
        <w:t>五</w:t>
      </w:r>
      <w:r>
        <w:rPr>
          <w:rFonts w:hint="eastAsia" w:ascii="方正仿宋简体" w:hAnsi="仿宋" w:eastAsia="方正仿宋简体"/>
          <w:sz w:val="32"/>
          <w:szCs w:val="32"/>
          <w:shd w:val="clear" w:color="auto" w:fill="FFFFFF"/>
        </w:rPr>
        <w:t>名给予奖励。</w:t>
      </w:r>
    </w:p>
    <w:p w14:paraId="2A35069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八、其他事项</w:t>
      </w:r>
    </w:p>
    <w:p w14:paraId="4F4AAD6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（一）各二级学院、二级工会统一填写《第十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七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届运动会比赛报名表》（附件1），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并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于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8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日前将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加盖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公章的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纸质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报名表交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至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通识教育学院（体育部）办公室（东校区学生公寓5栋1楼102室）包永明老师处，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"mailto:电子版报名表同时发送至邮箱" </w:instrText>
      </w:r>
      <w:r>
        <w:rPr>
          <w:color w:val="auto"/>
        </w:rPr>
        <w:fldChar w:fldCharType="separate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电子版报名表同时发送至邮箱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fldChar w:fldCharType="end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：252632224@qq.com，逾期不能补报。</w:t>
      </w:r>
    </w:p>
    <w:p w14:paraId="7EEB9E2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（二）报名信息提交后，不得擅自修改，如出现信息漏报、错报、多报等，报名单位自行承担相关责任。</w:t>
      </w:r>
    </w:p>
    <w:p w14:paraId="302079B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（三）各比赛项目器材由学校统一提供，不能自带。</w:t>
      </w:r>
    </w:p>
    <w:p w14:paraId="68EB53D9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（四）仲裁委员会由通识教育学院（体育部）教师组成，按《仲裁委员会条例》规定执裁。裁判员由教师和学生组成。</w:t>
      </w:r>
    </w:p>
    <w:p w14:paraId="26FCA64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（五）未尽事宜，请联系通识教育学院（体育部），联系人：廖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民松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老师，联系电话：13977907603。</w:t>
      </w:r>
    </w:p>
    <w:p w14:paraId="458350E6">
      <w:pPr>
        <w:keepNext w:val="0"/>
        <w:keepLines w:val="0"/>
        <w:pageBreakBefore w:val="0"/>
        <w:tabs>
          <w:tab w:val="left" w:pos="4320"/>
        </w:tabs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59C36B5C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附件：1.第十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七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届运动会比赛报名表</w:t>
      </w:r>
    </w:p>
    <w:p w14:paraId="38FA802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1600" w:firstLineChars="5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</w:t>
      </w: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民族特色趣味项目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竞赛规程</w:t>
      </w:r>
    </w:p>
    <w:p w14:paraId="7D1399A1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 w14:paraId="73F9B58A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jc w:val="right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北海艺术设计学院 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</w:t>
      </w:r>
    </w:p>
    <w:p w14:paraId="4DB6594E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jc w:val="righ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年11月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26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  </w:t>
      </w:r>
    </w:p>
    <w:p w14:paraId="678CEE0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br w:type="page"/>
      </w:r>
    </w:p>
    <w:p w14:paraId="2493B96A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</w:p>
    <w:p w14:paraId="716BE70A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第十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七</w:t>
      </w:r>
      <w:r>
        <w:rPr>
          <w:rFonts w:hint="eastAsia" w:ascii="方正小标宋简体" w:hAnsi="宋体" w:eastAsia="方正小标宋简体"/>
          <w:sz w:val="44"/>
          <w:szCs w:val="44"/>
        </w:rPr>
        <w:t>届运动会比赛报名表</w:t>
      </w:r>
    </w:p>
    <w:p w14:paraId="523CE68E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jc w:val="center"/>
        <w:textAlignment w:val="auto"/>
        <w:rPr>
          <w:rFonts w:hint="eastAsia"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t>（学生组）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638"/>
        <w:gridCol w:w="368"/>
        <w:gridCol w:w="1076"/>
        <w:gridCol w:w="1134"/>
        <w:gridCol w:w="374"/>
        <w:gridCol w:w="741"/>
        <w:gridCol w:w="19"/>
        <w:gridCol w:w="810"/>
        <w:gridCol w:w="210"/>
        <w:gridCol w:w="114"/>
        <w:gridCol w:w="1268"/>
      </w:tblGrid>
      <w:tr w14:paraId="6812F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47" w:type="dxa"/>
            <w:gridSpan w:val="12"/>
            <w:shd w:val="clear" w:color="auto" w:fill="auto"/>
            <w:vAlign w:val="center"/>
          </w:tcPr>
          <w:p w14:paraId="7726BD78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二级学院：</w:t>
            </w:r>
          </w:p>
          <w:p w14:paraId="0DE997A6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领队（责任人）：                            联系电话：           </w:t>
            </w:r>
          </w:p>
          <w:p w14:paraId="2F11CEE2">
            <w:pPr>
              <w:tabs>
                <w:tab w:val="left" w:pos="4320"/>
              </w:tabs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联络员：                                   联系电话：</w:t>
            </w:r>
          </w:p>
        </w:tc>
      </w:tr>
      <w:tr w14:paraId="781C2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3152756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径  项  目（ 男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18C5C26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44429E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例：李某</w:t>
            </w:r>
          </w:p>
          <w:p w14:paraId="18766CE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视觉2301</w:t>
            </w: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F1A86D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F0233C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E82878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6BF4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73C6FA6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2CC91B1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29B0B1B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CFB70A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9F57F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C77F83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2169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BE7897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41159A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1F29DA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0832710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C01FF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41C7F2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13A7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CDE234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01B37E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6FCD224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AFE0C0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5E5FFA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328B71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CCD4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14973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35673E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94F8B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BC6D8B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73ED566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12DF7B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DE60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FECD5A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5DBA93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529B936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7DEE0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15F638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2ABE33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2E0E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C2CE25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019F94D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519BE0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2AECD46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765144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4F8F2F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1C99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A0257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7127A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E607A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35988CB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60167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E9E701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C36A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76CC65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C50A66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C23E3F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D2E43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D6AE5D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969BBD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EFBC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2B5F3E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1E4570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2685E8D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FA134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667E50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BFCF12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52A9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440B73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AA7BD0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B007C9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9D918C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CB1DAD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3FF9DD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29850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8882D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BFB89E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25177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693948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E2BC54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9839A9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A2A7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0E7AA0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6BCF6F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21D9D5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0D3DFB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2EA9B3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A48746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8ED8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46DD4A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8EB3DE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7F9719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F1A3E6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CDE87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C5B8FF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7849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DD96FC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CD660F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B17BDF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07DEAE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7A92CE9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FAD067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F883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568AC8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174BFD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14567A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37CA5D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DD710C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400762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2B1A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671003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CFFD0B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  <w:p w14:paraId="389762D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接力</w:t>
            </w:r>
          </w:p>
        </w:tc>
        <w:tc>
          <w:tcPr>
            <w:tcW w:w="368" w:type="dxa"/>
            <w:shd w:val="clear" w:color="auto" w:fill="auto"/>
            <w:vAlign w:val="center"/>
          </w:tcPr>
          <w:p w14:paraId="71BC72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36EDDF3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例：赵某</w:t>
            </w:r>
          </w:p>
          <w:p w14:paraId="6162359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绘画2301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74001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14:paraId="53053E3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039" w:type="dxa"/>
            <w:gridSpan w:val="3"/>
            <w:shd w:val="clear" w:color="auto" w:fill="auto"/>
            <w:vAlign w:val="center"/>
          </w:tcPr>
          <w:p w14:paraId="4D72A93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382" w:type="dxa"/>
            <w:gridSpan w:val="2"/>
            <w:shd w:val="clear" w:color="auto" w:fill="auto"/>
            <w:vAlign w:val="center"/>
          </w:tcPr>
          <w:p w14:paraId="0114D81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69E4E68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2D15F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1BD09E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066B67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29DBBE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6D5842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A5FFA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14:paraId="2FAAF35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039" w:type="dxa"/>
            <w:gridSpan w:val="3"/>
            <w:shd w:val="clear" w:color="auto" w:fill="auto"/>
            <w:vAlign w:val="center"/>
          </w:tcPr>
          <w:p w14:paraId="3EEFA9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382" w:type="dxa"/>
            <w:gridSpan w:val="2"/>
            <w:shd w:val="clear" w:color="auto" w:fill="auto"/>
            <w:vAlign w:val="center"/>
          </w:tcPr>
          <w:p w14:paraId="740A638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70A8484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</w:tr>
      <w:tr w14:paraId="767F7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3843B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C0A32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0EB0446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734472D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C0873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14:paraId="04B70A5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039" w:type="dxa"/>
            <w:gridSpan w:val="3"/>
            <w:shd w:val="clear" w:color="auto" w:fill="auto"/>
            <w:vAlign w:val="center"/>
          </w:tcPr>
          <w:p w14:paraId="717FBC3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382" w:type="dxa"/>
            <w:gridSpan w:val="2"/>
            <w:shd w:val="clear" w:color="auto" w:fill="auto"/>
            <w:vAlign w:val="center"/>
          </w:tcPr>
          <w:p w14:paraId="44E4C7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15DEA4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 w14:paraId="00573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 w14:paraId="0B7CB9A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径  项  目（ 女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FC2796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856B71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CB554C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D210F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A0FF4D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8958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 w14:paraId="1FA95BF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6417A19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3A19FB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EE5FBF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C47408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9A90D4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960D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6DE16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9E8935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6B11C3E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80785F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0DE765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1FF1A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4FD0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EDD671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97821C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AEA328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A1506F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AC457C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CB665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308B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250ECB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7612EEA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208F0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F089A3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59C4E2F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71F34E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9CF3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63079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B92F86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5AF2D1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8DF93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32B183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1FB1658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6C14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872EF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306D2EC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1D9CBB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346132A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88EB79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2B5AE47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77C4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CA13A5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5D56BAC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C372C8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E153B9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F857D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68AFD6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1864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67EAEDB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90FA9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3DCC14C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070901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3B1AD7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F1984B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B780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4A39CA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34C550D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268DB7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F6977C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47298AA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5A386F9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3CC68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70FF4C9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1A1A19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80DE8A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61C0B4F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A06D5E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6617A53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2718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0974428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71B1099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0037399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49B8998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643FBB4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BC931D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6160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4830A5B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E6DA79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7D6FDF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00656F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2EA4715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981EF2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0E4D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3A4EF30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76CB04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6377880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1A22EC6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00C9467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4EBBF5A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EFEE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8447D8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27F6F53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44D781B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7A8421B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382120F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7FD042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D382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53A352B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0AEA9D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gridSpan w:val="2"/>
            <w:shd w:val="clear" w:color="auto" w:fill="auto"/>
            <w:vAlign w:val="center"/>
          </w:tcPr>
          <w:p w14:paraId="76022B2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08" w:type="dxa"/>
            <w:gridSpan w:val="2"/>
            <w:shd w:val="clear" w:color="auto" w:fill="auto"/>
            <w:vAlign w:val="center"/>
          </w:tcPr>
          <w:p w14:paraId="5C264A8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70" w:type="dxa"/>
            <w:gridSpan w:val="3"/>
            <w:shd w:val="clear" w:color="auto" w:fill="auto"/>
            <w:vAlign w:val="center"/>
          </w:tcPr>
          <w:p w14:paraId="1033ED2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592" w:type="dxa"/>
            <w:gridSpan w:val="3"/>
            <w:shd w:val="clear" w:color="auto" w:fill="auto"/>
            <w:vAlign w:val="center"/>
          </w:tcPr>
          <w:p w14:paraId="0475D69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5D4D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637004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14:paraId="4B58EED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</w:tc>
        <w:tc>
          <w:tcPr>
            <w:tcW w:w="368" w:type="dxa"/>
            <w:shd w:val="clear" w:color="auto" w:fill="auto"/>
            <w:vAlign w:val="center"/>
          </w:tcPr>
          <w:p w14:paraId="7D24DEF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643ACF35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AD0ABE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01123CC7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10D6D60D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67226BC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ACAE63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 w14:paraId="4A456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2109C658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09883121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5C56B88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41524BA4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AB225F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77EC0A4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38ED07B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41C6E31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80BC9D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  <w:tr w14:paraId="0531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 w14:paraId="17DECBAB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 w14:paraId="4F119893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14:paraId="02AD7CA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076" w:type="dxa"/>
            <w:shd w:val="clear" w:color="auto" w:fill="auto"/>
            <w:vAlign w:val="center"/>
          </w:tcPr>
          <w:p w14:paraId="00678383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E3F53A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13C3BB92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7BB49D4F">
            <w:pPr>
              <w:tabs>
                <w:tab w:val="left" w:pos="428"/>
              </w:tabs>
              <w:spacing w:line="320" w:lineRule="exact"/>
              <w:jc w:val="center"/>
              <w:rPr>
                <w:rFonts w:hint="eastAsia" w:ascii="宋体" w:hAnsi="宋体" w:cs="宋体"/>
                <w:sz w:val="15"/>
                <w:szCs w:val="15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14:paraId="57FC7AD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  <w:p w14:paraId="56B7542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18"/>
                <w:szCs w:val="18"/>
              </w:rPr>
            </w:pPr>
          </w:p>
        </w:tc>
      </w:tr>
    </w:tbl>
    <w:p w14:paraId="45BA0D3B">
      <w:r>
        <w:br w:type="page"/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1358"/>
        <w:gridCol w:w="6089"/>
      </w:tblGrid>
      <w:tr w14:paraId="04751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075" w:type="dxa"/>
            <w:vMerge w:val="restart"/>
            <w:shd w:val="clear" w:color="auto" w:fill="auto"/>
            <w:textDirection w:val="tbRlV"/>
            <w:vAlign w:val="center"/>
          </w:tcPr>
          <w:p w14:paraId="0D9A777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男 子 组 ）</w:t>
            </w:r>
          </w:p>
          <w:p w14:paraId="79E5BA5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 族  特  色  趣  味  项  目</w:t>
            </w: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7D2A789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 w14:paraId="616122B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667E2CB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1队：例：陈某某（美术学2201）</w:t>
            </w:r>
          </w:p>
          <w:p w14:paraId="1187091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 w:cs="宋体"/>
                <w:sz w:val="18"/>
                <w:szCs w:val="18"/>
              </w:rPr>
              <w:t>替补（1人）：</w:t>
            </w:r>
          </w:p>
        </w:tc>
      </w:tr>
      <w:tr w14:paraId="4A777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075" w:type="dxa"/>
            <w:vMerge w:val="continue"/>
            <w:shd w:val="clear" w:color="auto" w:fill="auto"/>
            <w:textDirection w:val="tbRlV"/>
            <w:vAlign w:val="center"/>
          </w:tcPr>
          <w:p w14:paraId="1C1A893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10DC12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47B75F9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60DAF1B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47D85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075" w:type="dxa"/>
            <w:vMerge w:val="continue"/>
            <w:shd w:val="clear" w:color="auto" w:fill="auto"/>
            <w:textDirection w:val="tbRlV"/>
            <w:vAlign w:val="center"/>
          </w:tcPr>
          <w:p w14:paraId="64DDF92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32AB1FA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69E96FF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3B79B9C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8FC0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164D74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4A4E1B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 w14:paraId="6474188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54DDADD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5763C15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02021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76F181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2BFB36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5F6466F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29CEEA5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86DA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24BDAE4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BD2E23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43CFFF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33358CF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1415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1124EDD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50C604C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 w14:paraId="57B17FA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4F7A5F0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249CDFC5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50B4E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324301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E54DAE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685E00B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794E6CE8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1F93E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709530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BC2E37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E9E6292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6D382FF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676D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08FE628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21617E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 w14:paraId="449FCA5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41233CA2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7FD9ED7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7BC4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777D33C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937451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8622C0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69406DA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865A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D96584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BC6743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766221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44360B8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C58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1F0835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1904E81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 w14:paraId="6C47B1E9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15811A6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14DEA47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65EC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5958EE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4599364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1C2FD68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5080558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58A51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C618F3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25BF5665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38622361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27F40D0B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0D0D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restart"/>
            <w:shd w:val="clear" w:color="auto" w:fill="auto"/>
            <w:textDirection w:val="tbRlV"/>
            <w:vAlign w:val="center"/>
          </w:tcPr>
          <w:p w14:paraId="50CDD19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女 子 组 ）</w:t>
            </w:r>
          </w:p>
          <w:p w14:paraId="02EEDAB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族 特 色 趣 味 项 目</w:t>
            </w: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04942D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 w14:paraId="35954FC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C23505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31CD6CB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D38D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6C623F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A5EC04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70024B5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231023C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1132B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8DCD00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5A25169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5BE1C48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7F3E398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FEF1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1D83947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3F1A430B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 w14:paraId="6D8AC63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7FE27E1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2F0D652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B95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0165E95E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3DB665C8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96B911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4EA8C4D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55524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6B9030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62B6F73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035FB1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51EEE84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2EAC3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FCF71F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6452DACD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 w14:paraId="59A0E9C6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0D354213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4F349104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770A8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1FB56883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D77204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2E1E814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6352B585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1CDD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AE90D7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09B596E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669B55E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705F8E25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0DD4E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667DF56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093D8A21">
            <w:pPr>
              <w:tabs>
                <w:tab w:val="left" w:pos="4320"/>
              </w:tabs>
              <w:spacing w:line="320" w:lineRule="exact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 w14:paraId="18E8CF8F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66F63F0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6A59B07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094C9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CDAE3B4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345E3C1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E33438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2FB336D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62E69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594DA52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2C49C5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1BAD5AD1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6481CEC7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4DC7C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42BEA5A2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restart"/>
            <w:shd w:val="clear" w:color="auto" w:fill="auto"/>
            <w:vAlign w:val="center"/>
          </w:tcPr>
          <w:p w14:paraId="26E507E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 w14:paraId="3B6BF5EA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shd w:val="clear" w:color="auto" w:fill="auto"/>
            <w:vAlign w:val="center"/>
          </w:tcPr>
          <w:p w14:paraId="37C5EE2C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1队：</w:t>
            </w:r>
          </w:p>
          <w:p w14:paraId="3F4ED17F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455A6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0365152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57E83E4C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3AAC301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2队：</w:t>
            </w:r>
          </w:p>
          <w:p w14:paraId="4907A53A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  <w:tr w14:paraId="3B64A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075" w:type="dxa"/>
            <w:vMerge w:val="continue"/>
            <w:shd w:val="clear" w:color="auto" w:fill="auto"/>
            <w:vAlign w:val="center"/>
          </w:tcPr>
          <w:p w14:paraId="393403A1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358" w:type="dxa"/>
            <w:vMerge w:val="continue"/>
            <w:shd w:val="clear" w:color="auto" w:fill="auto"/>
            <w:vAlign w:val="center"/>
          </w:tcPr>
          <w:p w14:paraId="1B7C1860">
            <w:pPr>
              <w:tabs>
                <w:tab w:val="left" w:pos="4320"/>
              </w:tabs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6089" w:type="dxa"/>
            <w:shd w:val="clear" w:color="auto" w:fill="auto"/>
            <w:vAlign w:val="center"/>
          </w:tcPr>
          <w:p w14:paraId="02BFC909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3队：</w:t>
            </w:r>
          </w:p>
          <w:p w14:paraId="12900D8D">
            <w:pPr>
              <w:tabs>
                <w:tab w:val="left" w:pos="4320"/>
              </w:tabs>
              <w:spacing w:line="320" w:lineRule="exact"/>
              <w:jc w:val="lef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 xml:space="preserve">                                                 替补（1人）：</w:t>
            </w:r>
          </w:p>
        </w:tc>
      </w:tr>
    </w:tbl>
    <w:p w14:paraId="1E08ED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填表要求：</w:t>
      </w:r>
    </w:p>
    <w:p w14:paraId="593FB431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学生组报名表由各二级学院学工办负责汇总和整理，名单确定后不能更改，纸质报名表加盖公章交</w:t>
      </w:r>
      <w:r>
        <w:rPr>
          <w:rFonts w:hint="eastAsia" w:asciiTheme="minorEastAsia" w:hAnsiTheme="minorEastAsia" w:eastAsiaTheme="minorEastAsia" w:cstheme="minorEastAsia"/>
          <w:color w:val="auto"/>
          <w:sz w:val="22"/>
          <w:szCs w:val="22"/>
          <w:lang w:val="en-US" w:eastAsia="zh-CN"/>
        </w:rPr>
        <w:t>至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通识教育学院（体育部）办公室（东校区学生公寓5栋1楼102室）；同时，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instrText xml:space="preserve"> HYPERLINK "mailto:电子报名表发送至邮箱252632224@qq.com" </w:instrTex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fldChar w:fldCharType="separate"/>
      </w:r>
      <w:r>
        <w:rPr>
          <w:rStyle w:val="10"/>
          <w:rFonts w:hint="eastAsia" w:asciiTheme="minorEastAsia" w:hAnsiTheme="minorEastAsia" w:eastAsiaTheme="minorEastAsia" w:cstheme="minorEastAsia"/>
          <w:color w:val="auto"/>
          <w:sz w:val="22"/>
          <w:szCs w:val="22"/>
          <w:u w:val="none"/>
        </w:rPr>
        <w:t>电子报名表发送至邮箱252632224@qq.com</w:t>
      </w:r>
      <w:r>
        <w:rPr>
          <w:rStyle w:val="10"/>
          <w:rFonts w:hint="eastAsia" w:asciiTheme="minorEastAsia" w:hAnsiTheme="minorEastAsia" w:eastAsiaTheme="minorEastAsia" w:cstheme="minorEastAsia"/>
          <w:color w:val="auto"/>
          <w:sz w:val="22"/>
          <w:szCs w:val="22"/>
          <w:u w:val="none"/>
        </w:rPr>
        <w:fldChar w:fldCharType="end"/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，联系人：包永明老师，联系电话：18677971698。</w:t>
      </w:r>
    </w:p>
    <w:p w14:paraId="5C186C17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学生组报名的项目按项目人数要求在空格里填“姓名（专业班级名称）”，不报名的填“否”，不能留空。</w:t>
      </w:r>
    </w:p>
    <w:p w14:paraId="0DB54028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学生组集体项目替补队员可填可不填，获胜队仅奖励最终参赛的队员，替补队员无奖励。</w:t>
      </w:r>
    </w:p>
    <w:p w14:paraId="42648FC2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各单位报名截止日期为202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年1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月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日，逾期不能补报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  <w:t>。</w:t>
      </w:r>
    </w:p>
    <w:p w14:paraId="669CBE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br w:type="page"/>
      </w:r>
    </w:p>
    <w:p w14:paraId="382EAB98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第十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七</w:t>
      </w:r>
      <w:r>
        <w:rPr>
          <w:rFonts w:hint="eastAsia" w:ascii="方正小标宋简体" w:hAnsi="宋体" w:eastAsia="方正小标宋简体"/>
          <w:sz w:val="44"/>
          <w:szCs w:val="44"/>
        </w:rPr>
        <w:t>届运动会比赛报名表</w:t>
      </w:r>
    </w:p>
    <w:p w14:paraId="2008B946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（教工组）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1"/>
        <w:gridCol w:w="938"/>
        <w:gridCol w:w="5693"/>
      </w:tblGrid>
      <w:tr w14:paraId="06BC3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8522" w:type="dxa"/>
            <w:gridSpan w:val="3"/>
            <w:shd w:val="clear" w:color="auto" w:fill="auto"/>
            <w:vAlign w:val="center"/>
          </w:tcPr>
          <w:p w14:paraId="09B88468">
            <w:pPr>
              <w:tabs>
                <w:tab w:val="left" w:pos="4320"/>
              </w:tabs>
              <w:spacing w:line="57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二级工会： </w:t>
            </w:r>
            <w:r>
              <w:rPr>
                <w:rFonts w:ascii="宋体" w:hAnsi="宋体"/>
                <w:sz w:val="24"/>
              </w:rPr>
              <w:t xml:space="preserve">            </w:t>
            </w:r>
            <w:r>
              <w:rPr>
                <w:rFonts w:hint="eastAsia" w:ascii="宋体" w:hAnsi="宋体"/>
                <w:sz w:val="24"/>
              </w:rPr>
              <w:t xml:space="preserve">   领队（责任人）：  </w:t>
            </w:r>
            <w:r>
              <w:rPr>
                <w:rFonts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>电话：</w:t>
            </w:r>
          </w:p>
        </w:tc>
      </w:tr>
      <w:tr w14:paraId="02BB5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7CE33187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背篓投绣球</w:t>
            </w:r>
          </w:p>
          <w:p w14:paraId="32EFFBA9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3B96405C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0E2FEB95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5F6D64A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E677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68F8CA6A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2B7A2F5C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0977A7A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9B0C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71BC75CC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66000B5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2AC10385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B0B4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0F2A3352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4729263D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C733100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C6CC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3E282F4B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2AE21A9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1F77F2F5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FCAF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1EE15090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高杆投绣球</w:t>
            </w:r>
          </w:p>
          <w:p w14:paraId="44DC6619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5645B95A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4BE49D9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1C7E994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F39D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67697E24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55191879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ECCBB4A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1D825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7A00B11C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079772DD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581E4D25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0346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25B2476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153D9A26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6D342E52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B5F5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75286D4B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6971677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6034B1B4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B90F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2CFD669D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三人板鞋</w:t>
            </w:r>
          </w:p>
          <w:p w14:paraId="10566D74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5EB1BB81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每队3人）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63731ED3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5272721F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EEE7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53762328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762F992F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1B14903F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D8F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1C7A2AE4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15CC337D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55E000E6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2707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3EC9B82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01D22051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65891DA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8F31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498E9C26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168B8BD3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7BBAB14F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8B0B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51010108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飞盘掷准</w:t>
            </w:r>
          </w:p>
          <w:p w14:paraId="2E916ED7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1C560D44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C47B76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5653D21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45CB7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5D9EE477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3AF966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7229B9D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1056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29BFAF5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9B67B7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28AB5C6C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5329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026B40DE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17CD0C8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1C1CF475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F7D3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652D44FD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93E4A97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D7C3BA8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09AD9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 w14:paraId="58359969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长绳“8”字跳</w:t>
            </w:r>
          </w:p>
          <w:p w14:paraId="1B4B3D7E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 w14:paraId="3082D747">
            <w:pPr>
              <w:tabs>
                <w:tab w:val="left" w:pos="4320"/>
              </w:tabs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每队10人）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 w14:paraId="268983BB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048F549C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BD32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63765E31"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4F086101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0F7E5016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A77F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6E3E3B26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647000C9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7DB1316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2AFC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405F34F1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5E27276A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3B86EFB4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FF2A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 w14:paraId="564E3403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14:paraId="34F940C5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</w:rPr>
              <w:t>队</w:t>
            </w:r>
          </w:p>
        </w:tc>
        <w:tc>
          <w:tcPr>
            <w:tcW w:w="5693" w:type="dxa"/>
            <w:shd w:val="clear" w:color="auto" w:fill="auto"/>
            <w:vAlign w:val="center"/>
          </w:tcPr>
          <w:p w14:paraId="2097CE45">
            <w:pPr>
              <w:tabs>
                <w:tab w:val="left" w:pos="4320"/>
              </w:tabs>
              <w:spacing w:line="57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 w14:paraId="0DA071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</w:rPr>
        <w:t>填表要求：</w:t>
      </w:r>
    </w:p>
    <w:p w14:paraId="5F2D6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教职工组报名表由校工会郭巍老师负责收集和整理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也可以现场报名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。</w:t>
      </w:r>
    </w:p>
    <w:p w14:paraId="560C4F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Theme="minorEastAsia" w:hAnsiTheme="minorEastAsia" w:eastAsiaTheme="minorEastAsia" w:cstheme="minorEastAsia"/>
          <w:sz w:val="22"/>
          <w:szCs w:val="22"/>
        </w:rPr>
      </w:pP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教工组报名的项目按项目人数要求在空格里填“姓名（二级工会名称）”。</w:t>
      </w:r>
    </w:p>
    <w:p w14:paraId="752C8E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br w:type="page"/>
      </w:r>
    </w:p>
    <w:p w14:paraId="49511C8C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附件2</w:t>
      </w:r>
    </w:p>
    <w:p w14:paraId="47C11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民族特色趣味项目竞赛规程</w:t>
      </w:r>
    </w:p>
    <w:p w14:paraId="54F685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</w:p>
    <w:p w14:paraId="10728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背篓投绣球竞赛规程</w:t>
      </w:r>
    </w:p>
    <w:p w14:paraId="149247C3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4AD7CE65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5415C844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（一）每队参赛运动员5人，其中投球手4人，接球手1人。学生组分男子组和女子组，教工组不分组别。</w:t>
      </w:r>
    </w:p>
    <w:p w14:paraId="62B0AEC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2F2E96A3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2955AC7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 w14:paraId="56C6A62D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画投球限制线和接球限制线，限制线外分别设长3米、宽2米的投球区和接球区。每名投球手各执6个绣球，依次站在投球限制线的投球区。接球手背竹制或塑料制背篓，站在接球限制线的接球区内。</w:t>
      </w:r>
    </w:p>
    <w:p w14:paraId="1DE1EEB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（三）比赛开始后，投球手必须按号码“1-4”顺序循环，投球手依次投出1个绣球给接球手，接球手只能用背篓直接接球，姿势不限。</w:t>
      </w:r>
    </w:p>
    <w:p w14:paraId="7F90425D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（四）比赛器材由组委会统一提供。</w:t>
      </w:r>
    </w:p>
    <w:p w14:paraId="5C4EE018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58F7F1BA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（一）比赛开始后每队4名投球手必须在3分钟内依次将所有绣球投出，方为有效，超时部分均为无效球。</w:t>
      </w:r>
    </w:p>
    <w:p w14:paraId="3B0153D2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（二）接球手用背篓接球，姿势不限。投球手踏线或越出投球区投球，接球手踏线或越出接球区接球均为无效球。</w:t>
      </w:r>
    </w:p>
    <w:p w14:paraId="3CF984A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（三）在比赛结束的信号发出时，或投球手投出的绣球已经在空中飞行，接球手接到的绣球算有效，如在比赛信号发出后再出手投的绣球，均判无效。</w:t>
      </w:r>
    </w:p>
    <w:p w14:paraId="4B6364BE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（四）投球手不按顺序投球也判违例，均为无效球。</w:t>
      </w:r>
    </w:p>
    <w:p w14:paraId="3F1CB7F2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（五）接球手只能用背篓直接接球，不能用手及头等附加动作将球送入背篓内，否则判违例，所进的球为无效球。</w:t>
      </w:r>
    </w:p>
    <w:p w14:paraId="4BC9A078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111E0878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ind w:firstLine="64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以每队在3分钟内投进背篓的绣球多少决定名次，若投进的绣球数相同，则以用时少的队名次列前。</w:t>
      </w:r>
    </w:p>
    <w:p w14:paraId="48379426">
      <w:pPr>
        <w:jc w:val="center"/>
        <w:rPr>
          <w:rFonts w:hint="eastAsia" w:ascii="宋体" w:hAnsi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cs="宋体"/>
        </w:rPr>
        <w:drawing>
          <wp:inline distT="0" distB="0" distL="0" distR="0">
            <wp:extent cx="5266690" cy="2494280"/>
            <wp:effectExtent l="0" t="0" r="1016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07" t="26300" r="21205" b="384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B4442">
      <w:pPr>
        <w:rPr>
          <w:rFonts w:hint="eastAsia" w:ascii="宋体" w:hAnsi="宋体" w:cs="宋体"/>
          <w:b/>
          <w:bCs/>
          <w:kern w:val="0"/>
          <w:sz w:val="36"/>
          <w:szCs w:val="36"/>
        </w:rPr>
      </w:pPr>
      <w:r>
        <w:rPr>
          <w:rFonts w:ascii="宋体" w:hAnsi="宋体" w:cs="宋体"/>
          <w:b/>
          <w:bCs/>
          <w:kern w:val="0"/>
          <w:sz w:val="36"/>
          <w:szCs w:val="36"/>
        </w:rPr>
        <w:br w:type="page"/>
      </w:r>
    </w:p>
    <w:p w14:paraId="57B652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高杆投绣球竞赛规程</w:t>
      </w:r>
    </w:p>
    <w:p w14:paraId="087F07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b/>
          <w:kern w:val="0"/>
          <w:sz w:val="32"/>
          <w:szCs w:val="32"/>
        </w:rPr>
      </w:pPr>
    </w:p>
    <w:p w14:paraId="0C3E1301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446BD7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每队参赛运动员5人，队员上衣必须有明显的号码（1－5号）。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 w14:paraId="783022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 w14:paraId="69BAC7E1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3D92F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（一）比赛时间为5分钟。</w:t>
      </w:r>
    </w:p>
    <w:p w14:paraId="49C28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比赛进行与得分</w:t>
      </w:r>
    </w:p>
    <w:p w14:paraId="45FA31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比赛开始前，由主裁判带领比赛的运动员入场交给裁判员，由裁判员发给每名运动员一种颜色的绣球，可练投一分钟。待主裁判发出停止练习令后，分别站在两边的投球区内，做好比赛的准备。主裁判鸣哨，比赛开始。</w:t>
      </w:r>
    </w:p>
    <w:p w14:paraId="2A580B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2.比赛开始后，运动员在两边投球区内反复将绣球投过高杆上的圈内，在规定的时间内，将绣球每投过圈内一次，得1分。</w:t>
      </w:r>
    </w:p>
    <w:p w14:paraId="0EC8D4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3.比赛结束，当主裁判发出比赛结束的信号时，本场比赛即为结束。</w:t>
      </w:r>
    </w:p>
    <w:p w14:paraId="498701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4.在比赛结束的信号发出时，运动员投出的绣球已在空中飞行，穿越投球圈内算得分，如在比赛信号发出后再出手投的绣球，无论结果如何，均判无效。</w:t>
      </w:r>
    </w:p>
    <w:p w14:paraId="5B60846F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20C572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投球时运动员踩控制线或越出投球区，判违例一次扣1分。</w:t>
      </w:r>
    </w:p>
    <w:p w14:paraId="51D168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运动员错拿别人的绣球时，判违例一次扣1分。</w:t>
      </w:r>
    </w:p>
    <w:p w14:paraId="699F1A05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四、弃权与申诉</w:t>
      </w:r>
    </w:p>
    <w:p w14:paraId="17B633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</w:t>
      </w:r>
      <w:r>
        <w:rPr>
          <w:rFonts w:hint="eastAsia" w:ascii="楷体" w:hAnsi="楷体" w:eastAsia="楷体" w:cs="楷体"/>
          <w:kern w:val="0"/>
          <w:sz w:val="32"/>
          <w:szCs w:val="32"/>
        </w:rPr>
        <w:t>弃权</w:t>
      </w:r>
    </w:p>
    <w:p w14:paraId="43E338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1.超过比赛时间5分钟未到场。</w:t>
      </w:r>
    </w:p>
    <w:p w14:paraId="7F0AC9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2.因对裁判的判罚有异议而拒绝继续比赛，中断时间达5分钟。</w:t>
      </w:r>
    </w:p>
    <w:p w14:paraId="5BE561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</w:t>
      </w:r>
      <w:r>
        <w:rPr>
          <w:rFonts w:hint="eastAsia" w:ascii="楷体" w:hAnsi="楷体" w:eastAsia="楷体" w:cs="楷体"/>
          <w:kern w:val="0"/>
          <w:sz w:val="32"/>
          <w:szCs w:val="32"/>
        </w:rPr>
        <w:t>申诉</w:t>
      </w:r>
    </w:p>
    <w:p w14:paraId="09E3FB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运动员对裁判员裁决有争议时，由领队或教练在比赛结束后30分钟内以书面形式向仲裁委员会提出申诉。仲裁委员会的判决为最终裁决。</w:t>
      </w:r>
    </w:p>
    <w:p w14:paraId="0A2729C4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五、名次的判定</w:t>
      </w:r>
    </w:p>
    <w:p w14:paraId="1B79FD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以每队在5分钟内得分数多少决定名次，若分数相同，则分数相同的队伍再进行一轮1分钟的加时赛决出胜负，如再相同则继续进行1分钟加时赛，直到决出最终名次为止。</w:t>
      </w:r>
    </w:p>
    <w:p w14:paraId="320B55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2240" w:firstLineChars="7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场地示意图：</w:t>
      </w:r>
    </w:p>
    <w:p w14:paraId="77D36586">
      <w:pPr>
        <w:widowControl/>
        <w:spacing w:after="150"/>
        <w:ind w:firstLine="480"/>
        <w:jc w:val="center"/>
        <w:rPr>
          <w:rFonts w:hint="eastAsia"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drawing>
          <wp:inline distT="0" distB="0" distL="0" distR="0">
            <wp:extent cx="3664585" cy="2272030"/>
            <wp:effectExtent l="0" t="0" r="12065" b="13970"/>
            <wp:docPr id="2" name="图片 2" descr="说明: 背篓投绣球竞赛规则+高杆投绣球竞赛规则 - heweidong1687@126 - 何卫东博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说明: 背篓投绣球竞赛规则+高杆投绣球竞赛规则 - heweidong1687@126 - 何卫东博客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3"/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sz w:val="36"/>
          <w:szCs w:val="36"/>
        </w:rPr>
        <w:br w:type="page"/>
      </w:r>
    </w:p>
    <w:p w14:paraId="03EAB2A1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三人板鞋竞赛规程</w:t>
      </w:r>
    </w:p>
    <w:p w14:paraId="5DD38229">
      <w:pPr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1635372A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1291F8B0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（一）每队参赛运动员3人，学生组分男子组和女子组，教工组不分组别。</w:t>
      </w:r>
    </w:p>
    <w:p w14:paraId="04FE34C9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273BA304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35E9996F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（一）参赛的3名运动员一起将足套在由比赛提供的同一双板鞋上，跑道宽2.44米，比赛距离100米。</w:t>
      </w:r>
    </w:p>
    <w:p w14:paraId="5DB00E04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（二）当发令员发出“各就位”口令时，运动员将板鞋置于跑道起跑线后，运动员共同套好板鞋，任何一只板鞋不得触及或超过起跑线，听到发令枪响后才能起跑。</w:t>
      </w:r>
    </w:p>
    <w:p w14:paraId="46168F5C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（三）运动员在比赛过程中，应自始至终在各自道次内进行。如果出现某一队员脚脱离板鞋脚触地或摔倒，须在触地（落地）处重新套好板鞋继续比赛。</w:t>
      </w:r>
    </w:p>
    <w:p w14:paraId="6A86A97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（四）以前面第一位运动员身体躯干部位（不包括头、颈、臂、腿和脚）抵达终点线后沿垂直面瞬间停表，并且三名运动员的身体和板鞋须全部超过终点线后才能脱离板鞋。</w:t>
      </w:r>
    </w:p>
    <w:p w14:paraId="4B1F38E7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07D6E27E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（一）抢跑：鸣枪前跑进起跑线。</w:t>
      </w:r>
    </w:p>
    <w:p w14:paraId="59BBB6D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（二）窜道：运动员在比赛过程中窜离本跑道。</w:t>
      </w:r>
    </w:p>
    <w:p w14:paraId="11614EDD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（三）比赛中运动员脚脱离板鞋触地，未在原地穿好板鞋，运动员抵达终点时，两只板鞋的一部分仍未过线，脚与板鞋分离，运动员在比赛过程中，有阻挡或妨碍其他运动员跑进的行为。</w:t>
      </w:r>
    </w:p>
    <w:p w14:paraId="5D1B2D14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（四）如出现以上行为则判成绩无效。</w:t>
      </w:r>
    </w:p>
    <w:p w14:paraId="769D4C54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0B861A38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以每队在比赛中的用时决定名次，时间少者名次列前。</w:t>
      </w:r>
    </w:p>
    <w:p w14:paraId="32A898C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br w:type="page"/>
      </w:r>
    </w:p>
    <w:p w14:paraId="08FAF519">
      <w:pPr>
        <w:widowControl/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bookmarkStart w:id="1" w:name="_Hlk149489568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飞盘</w:t>
      </w:r>
      <w:bookmarkEnd w:id="1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掷准竞赛规程</w:t>
      </w:r>
    </w:p>
    <w:p w14:paraId="1E9986E4">
      <w:pPr>
        <w:widowControl/>
        <w:spacing w:line="570" w:lineRule="exact"/>
        <w:ind w:firstLine="643" w:firstLineChars="200"/>
        <w:jc w:val="left"/>
        <w:rPr>
          <w:rFonts w:hint="eastAsia" w:ascii="方正仿宋简体" w:hAnsi="方正仿宋简体" w:eastAsia="方正仿宋简体" w:cs="方正仿宋简体"/>
          <w:b/>
          <w:kern w:val="0"/>
          <w:sz w:val="32"/>
          <w:szCs w:val="32"/>
        </w:rPr>
      </w:pPr>
    </w:p>
    <w:p w14:paraId="02D8A542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4C4892F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其中掷飞盘手4人，接飞盘手1人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 w14:paraId="173A09B6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 w14:paraId="289353A6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36FCDA8D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 w14:paraId="1D59257F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划掷盘限制线和接盘限制线，限制线外分别设长5米、宽3米的投盘区和接盘区。每名投盘手各执10个飞盘，按号码顺序站在掷盘限制线的投盘区内，接飞盘手站在接盘限制线的接盘区内。</w:t>
      </w:r>
    </w:p>
    <w:p w14:paraId="00003D8D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（三）比赛开始后，掷飞盘手必须按号码“1-4”顺序循环，掷飞盘手依次投出1个飞盘给接盘手，接飞盘手须在接盘区内将飞盘用手接住，姿势不限。</w:t>
      </w:r>
    </w:p>
    <w:p w14:paraId="2445F77B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（四）飞盘由比赛统一提供，不能自带。</w:t>
      </w:r>
    </w:p>
    <w:p w14:paraId="2B33F870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三、违例及罚则</w:t>
      </w:r>
    </w:p>
    <w:p w14:paraId="03CE9E48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（一）比赛开始后每队4名掷飞盘手必须在3分钟内依次将所有飞盘掷出，方为有效，超时部分判无效盘。</w:t>
      </w:r>
    </w:p>
    <w:p w14:paraId="289AEF79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（二）掷飞盘手踏线或越出投盘区掷飞盘，接飞盘手踏线或越出接盘区接盘，接飞盘时盘先落地再接住，均判无效盘。</w:t>
      </w:r>
    </w:p>
    <w:p w14:paraId="5AE1BB17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（三）在比赛结束的信号发出时，掷飞盘手掷出的飞盘已经在空中飞行，接飞盘手接到的飞盘算有效，如在比赛信号发出后再出手掷的飞盘，均判无效盘。</w:t>
      </w:r>
    </w:p>
    <w:p w14:paraId="20D33BCC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（四）掷飞盘手不按号码顺序掷飞盘判违例，则判无效。</w:t>
      </w:r>
    </w:p>
    <w:p w14:paraId="62A9BDCD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24E34042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以每队在3分钟内掷接飞盘的成功次数多少决定名次，若掷接飞盘的成功次数相同，则以用时少的队名次列前。</w:t>
      </w:r>
    </w:p>
    <w:p w14:paraId="3D24F533">
      <w:pPr>
        <w:tabs>
          <w:tab w:val="left" w:pos="640"/>
        </w:tabs>
        <w:spacing w:before="156" w:beforeLines="50" w:line="570" w:lineRule="exact"/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场地示意图</w:t>
      </w:r>
    </w:p>
    <w:p w14:paraId="4DDF7B78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drawing>
          <wp:inline distT="0" distB="0" distL="114300" distR="114300">
            <wp:extent cx="4901565" cy="2087245"/>
            <wp:effectExtent l="0" t="0" r="13335" b="825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0918C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722C715C">
      <w:pPr>
        <w:rPr>
          <w:rFonts w:hint="eastAsia" w:ascii="宋体" w:hAnsi="宋体" w:cs="宋体"/>
          <w:b/>
          <w:sz w:val="36"/>
          <w:szCs w:val="36"/>
        </w:rPr>
      </w:pPr>
      <w:r>
        <w:rPr>
          <w:rFonts w:ascii="宋体" w:hAnsi="宋体" w:cs="宋体"/>
          <w:b/>
          <w:sz w:val="36"/>
          <w:szCs w:val="36"/>
        </w:rPr>
        <w:br w:type="page"/>
      </w:r>
    </w:p>
    <w:p w14:paraId="2E05DDE5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长绳“8”字跳竞赛规程</w:t>
      </w:r>
    </w:p>
    <w:p w14:paraId="321E5D41">
      <w:pPr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51EC4FE4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71C1D064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（一）每队参赛运动员10人，其中摇绳手2人，跳绳8人。学生组分男子组和女子组，教工组不分组别。</w:t>
      </w:r>
    </w:p>
    <w:p w14:paraId="3364821E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31E0810E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0CC3CCDB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比赛时间为3分钟。</w:t>
      </w:r>
    </w:p>
    <w:p w14:paraId="4E96AE12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（二）在球场或空地相距4米处分别划限制线，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摇绳2人对面站立，手持一条长绳同时向同一方向摇绳，其他运动员排队依次连续从1号摇绳人边跑向摇动的绳子并跳过，等所有队员过完绳后，再从2号摇绳人身后绕过重复上一次动作，使整个跑动跳跃过程形成一个“8”字形，以跳跃成功次数多少排名次；如规定时间内跑跳过程中有人未能跳过，使摇绳中断，可继续比赛，但该次跳跃不计数。</w:t>
      </w:r>
    </w:p>
    <w:p w14:paraId="05A0D171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（三）比赛过程中，必须1人过一次绳，不得2人或者多人同时过一次绳；如出现2人或者多人同时过一次绳，则只计算1次过绳成绩。</w:t>
      </w:r>
    </w:p>
    <w:p w14:paraId="058F9AEB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（四）绳子由比赛统一提供，不能自带。</w:t>
      </w:r>
    </w:p>
    <w:p w14:paraId="7136EC0E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630AC840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比赛开始后，运动员排定顺序不得更改，如有更改，判违例，成绩无效。</w:t>
      </w:r>
    </w:p>
    <w:p w14:paraId="2FB12022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392A8CDF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以每队在3分钟内跑跳成功次数多少决定名次，若次数相同，则次数相同的队伍再进行一轮1分钟的加时赛决出胜负，如再相同则继续进行1分钟加时赛，直到决出最终名次为止。</w:t>
      </w:r>
    </w:p>
    <w:p w14:paraId="1837241D">
      <w:pPr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0" distR="0">
            <wp:extent cx="5274310" cy="2910205"/>
            <wp:effectExtent l="0" t="0" r="2540" b="4445"/>
            <wp:docPr id="1" name="图片 1" descr="集体跳长绳场地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集体跳长绳场地示意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12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其他未尽事宜，由赛事组委会负责补充、修订和解释。</w:t>
      </w:r>
    </w:p>
    <w:sectPr>
      <w:footerReference r:id="rId3" w:type="default"/>
      <w:footerReference r:id="rId4" w:type="even"/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1678322"/>
    </w:sdtPr>
    <w:sdtContent>
      <w:p w14:paraId="5E3767AF"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E91921F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E4FAB">
    <w:pPr>
      <w:pStyle w:val="4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 w14:paraId="0D033AE6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F57CB9"/>
    <w:rsid w:val="00000141"/>
    <w:rsid w:val="00001041"/>
    <w:rsid w:val="000044D6"/>
    <w:rsid w:val="00007B37"/>
    <w:rsid w:val="000111A8"/>
    <w:rsid w:val="000118AD"/>
    <w:rsid w:val="00012471"/>
    <w:rsid w:val="00013F44"/>
    <w:rsid w:val="00015D38"/>
    <w:rsid w:val="0002143B"/>
    <w:rsid w:val="0002413F"/>
    <w:rsid w:val="00024965"/>
    <w:rsid w:val="0002697A"/>
    <w:rsid w:val="00026E67"/>
    <w:rsid w:val="00026E96"/>
    <w:rsid w:val="00027D72"/>
    <w:rsid w:val="000306BD"/>
    <w:rsid w:val="000311B5"/>
    <w:rsid w:val="00031492"/>
    <w:rsid w:val="00031C15"/>
    <w:rsid w:val="000352A1"/>
    <w:rsid w:val="000426EB"/>
    <w:rsid w:val="000446F5"/>
    <w:rsid w:val="00047B03"/>
    <w:rsid w:val="00051042"/>
    <w:rsid w:val="000551A7"/>
    <w:rsid w:val="000607DE"/>
    <w:rsid w:val="00064809"/>
    <w:rsid w:val="0006488D"/>
    <w:rsid w:val="00066C8E"/>
    <w:rsid w:val="00067262"/>
    <w:rsid w:val="00074B26"/>
    <w:rsid w:val="00076D0B"/>
    <w:rsid w:val="0007701D"/>
    <w:rsid w:val="000808F2"/>
    <w:rsid w:val="00082CB8"/>
    <w:rsid w:val="00084245"/>
    <w:rsid w:val="00085FB1"/>
    <w:rsid w:val="000869D5"/>
    <w:rsid w:val="00086F4D"/>
    <w:rsid w:val="00086FDC"/>
    <w:rsid w:val="000928BF"/>
    <w:rsid w:val="000974C0"/>
    <w:rsid w:val="000A0D95"/>
    <w:rsid w:val="000A3736"/>
    <w:rsid w:val="000A5399"/>
    <w:rsid w:val="000A5B2A"/>
    <w:rsid w:val="000A687A"/>
    <w:rsid w:val="000B2764"/>
    <w:rsid w:val="000B2964"/>
    <w:rsid w:val="000D13EF"/>
    <w:rsid w:val="000D2330"/>
    <w:rsid w:val="000D26B3"/>
    <w:rsid w:val="000D5807"/>
    <w:rsid w:val="000D61D7"/>
    <w:rsid w:val="000E14E7"/>
    <w:rsid w:val="000E2190"/>
    <w:rsid w:val="000E2585"/>
    <w:rsid w:val="000F500D"/>
    <w:rsid w:val="000F6B75"/>
    <w:rsid w:val="001037B6"/>
    <w:rsid w:val="001042B0"/>
    <w:rsid w:val="00105B77"/>
    <w:rsid w:val="00105F44"/>
    <w:rsid w:val="00112FAE"/>
    <w:rsid w:val="001132C1"/>
    <w:rsid w:val="00116649"/>
    <w:rsid w:val="001205A4"/>
    <w:rsid w:val="0012096A"/>
    <w:rsid w:val="00121056"/>
    <w:rsid w:val="0012168B"/>
    <w:rsid w:val="001237FC"/>
    <w:rsid w:val="00123BCE"/>
    <w:rsid w:val="00123D53"/>
    <w:rsid w:val="0012753C"/>
    <w:rsid w:val="00134AB7"/>
    <w:rsid w:val="00136109"/>
    <w:rsid w:val="00140437"/>
    <w:rsid w:val="00141338"/>
    <w:rsid w:val="00141F2F"/>
    <w:rsid w:val="00144FB8"/>
    <w:rsid w:val="0014518B"/>
    <w:rsid w:val="001515C4"/>
    <w:rsid w:val="00157BFC"/>
    <w:rsid w:val="0016215C"/>
    <w:rsid w:val="001649C7"/>
    <w:rsid w:val="0016667E"/>
    <w:rsid w:val="00170B25"/>
    <w:rsid w:val="001742B6"/>
    <w:rsid w:val="00174F6E"/>
    <w:rsid w:val="00175CA5"/>
    <w:rsid w:val="001777FF"/>
    <w:rsid w:val="00177ADE"/>
    <w:rsid w:val="001803B3"/>
    <w:rsid w:val="00180799"/>
    <w:rsid w:val="00180C88"/>
    <w:rsid w:val="00180FBC"/>
    <w:rsid w:val="00185C8B"/>
    <w:rsid w:val="00186092"/>
    <w:rsid w:val="00193A2D"/>
    <w:rsid w:val="00197841"/>
    <w:rsid w:val="00197C17"/>
    <w:rsid w:val="001A30BB"/>
    <w:rsid w:val="001B061B"/>
    <w:rsid w:val="001B0B36"/>
    <w:rsid w:val="001B110C"/>
    <w:rsid w:val="001B139A"/>
    <w:rsid w:val="001B41FF"/>
    <w:rsid w:val="001B5AA7"/>
    <w:rsid w:val="001B6BBF"/>
    <w:rsid w:val="001C00B8"/>
    <w:rsid w:val="001C172C"/>
    <w:rsid w:val="001C1E57"/>
    <w:rsid w:val="001C2AE7"/>
    <w:rsid w:val="001C301F"/>
    <w:rsid w:val="001C3F4A"/>
    <w:rsid w:val="001C4DFC"/>
    <w:rsid w:val="001C51B7"/>
    <w:rsid w:val="001C5872"/>
    <w:rsid w:val="001D1FF2"/>
    <w:rsid w:val="001D29BC"/>
    <w:rsid w:val="001D544A"/>
    <w:rsid w:val="001E1CA1"/>
    <w:rsid w:val="001E3AFA"/>
    <w:rsid w:val="001E48C5"/>
    <w:rsid w:val="001E4E79"/>
    <w:rsid w:val="001E59BC"/>
    <w:rsid w:val="001E7B0F"/>
    <w:rsid w:val="001F1E26"/>
    <w:rsid w:val="001F209B"/>
    <w:rsid w:val="001F6EDA"/>
    <w:rsid w:val="001F7699"/>
    <w:rsid w:val="0020040C"/>
    <w:rsid w:val="00201489"/>
    <w:rsid w:val="0020497B"/>
    <w:rsid w:val="00212AC6"/>
    <w:rsid w:val="00212F8F"/>
    <w:rsid w:val="002148B9"/>
    <w:rsid w:val="0021565A"/>
    <w:rsid w:val="00216C88"/>
    <w:rsid w:val="002222E2"/>
    <w:rsid w:val="00222962"/>
    <w:rsid w:val="002239CA"/>
    <w:rsid w:val="00226F4F"/>
    <w:rsid w:val="00234195"/>
    <w:rsid w:val="002413B4"/>
    <w:rsid w:val="002416ED"/>
    <w:rsid w:val="00243BB6"/>
    <w:rsid w:val="00245E73"/>
    <w:rsid w:val="00246321"/>
    <w:rsid w:val="0025000F"/>
    <w:rsid w:val="00252006"/>
    <w:rsid w:val="00252CA1"/>
    <w:rsid w:val="00253548"/>
    <w:rsid w:val="0025483E"/>
    <w:rsid w:val="002616C0"/>
    <w:rsid w:val="0026346E"/>
    <w:rsid w:val="00265D85"/>
    <w:rsid w:val="00266F81"/>
    <w:rsid w:val="00267C90"/>
    <w:rsid w:val="00267F8A"/>
    <w:rsid w:val="0027026F"/>
    <w:rsid w:val="00272AAF"/>
    <w:rsid w:val="002814B6"/>
    <w:rsid w:val="0028300D"/>
    <w:rsid w:val="00285DB8"/>
    <w:rsid w:val="0028782C"/>
    <w:rsid w:val="0029068E"/>
    <w:rsid w:val="00294192"/>
    <w:rsid w:val="00294577"/>
    <w:rsid w:val="00296261"/>
    <w:rsid w:val="002A08BC"/>
    <w:rsid w:val="002A1838"/>
    <w:rsid w:val="002A49CB"/>
    <w:rsid w:val="002B25BD"/>
    <w:rsid w:val="002B3610"/>
    <w:rsid w:val="002B37FD"/>
    <w:rsid w:val="002B57EE"/>
    <w:rsid w:val="002B6A48"/>
    <w:rsid w:val="002C190C"/>
    <w:rsid w:val="002D3CF6"/>
    <w:rsid w:val="002D56CF"/>
    <w:rsid w:val="002E0D99"/>
    <w:rsid w:val="002E1F32"/>
    <w:rsid w:val="002E466E"/>
    <w:rsid w:val="002E716A"/>
    <w:rsid w:val="002E71D2"/>
    <w:rsid w:val="002F0563"/>
    <w:rsid w:val="002F07EC"/>
    <w:rsid w:val="002F4F56"/>
    <w:rsid w:val="0030144A"/>
    <w:rsid w:val="0031172E"/>
    <w:rsid w:val="0031328C"/>
    <w:rsid w:val="00313B7E"/>
    <w:rsid w:val="0031755D"/>
    <w:rsid w:val="00320B8B"/>
    <w:rsid w:val="003232A9"/>
    <w:rsid w:val="00324FE2"/>
    <w:rsid w:val="00334854"/>
    <w:rsid w:val="0033651A"/>
    <w:rsid w:val="00341A5A"/>
    <w:rsid w:val="003435CD"/>
    <w:rsid w:val="00345046"/>
    <w:rsid w:val="00346746"/>
    <w:rsid w:val="003518F0"/>
    <w:rsid w:val="00351B4C"/>
    <w:rsid w:val="00351FC1"/>
    <w:rsid w:val="00355264"/>
    <w:rsid w:val="00355D53"/>
    <w:rsid w:val="0036211E"/>
    <w:rsid w:val="00362452"/>
    <w:rsid w:val="0036445B"/>
    <w:rsid w:val="00370FEA"/>
    <w:rsid w:val="0037304C"/>
    <w:rsid w:val="003737F6"/>
    <w:rsid w:val="00374A86"/>
    <w:rsid w:val="00375676"/>
    <w:rsid w:val="00376D11"/>
    <w:rsid w:val="00380596"/>
    <w:rsid w:val="00383EF2"/>
    <w:rsid w:val="003844A6"/>
    <w:rsid w:val="0038528D"/>
    <w:rsid w:val="0039071C"/>
    <w:rsid w:val="003936C9"/>
    <w:rsid w:val="00395D39"/>
    <w:rsid w:val="003A277D"/>
    <w:rsid w:val="003A33D4"/>
    <w:rsid w:val="003A470E"/>
    <w:rsid w:val="003A4BF6"/>
    <w:rsid w:val="003A66C6"/>
    <w:rsid w:val="003A7498"/>
    <w:rsid w:val="003A7AD9"/>
    <w:rsid w:val="003B03F7"/>
    <w:rsid w:val="003B33B0"/>
    <w:rsid w:val="003B51B2"/>
    <w:rsid w:val="003B5E98"/>
    <w:rsid w:val="003C2226"/>
    <w:rsid w:val="003C4566"/>
    <w:rsid w:val="003C5CF4"/>
    <w:rsid w:val="003C6F75"/>
    <w:rsid w:val="003C7278"/>
    <w:rsid w:val="003D13C8"/>
    <w:rsid w:val="003D184A"/>
    <w:rsid w:val="003D350F"/>
    <w:rsid w:val="003D5BAB"/>
    <w:rsid w:val="003D77BC"/>
    <w:rsid w:val="003E465C"/>
    <w:rsid w:val="003E52BD"/>
    <w:rsid w:val="003F0049"/>
    <w:rsid w:val="003F12C1"/>
    <w:rsid w:val="003F4493"/>
    <w:rsid w:val="00400898"/>
    <w:rsid w:val="004014A3"/>
    <w:rsid w:val="0040184D"/>
    <w:rsid w:val="00403311"/>
    <w:rsid w:val="00403D40"/>
    <w:rsid w:val="0040779B"/>
    <w:rsid w:val="00412215"/>
    <w:rsid w:val="00412E38"/>
    <w:rsid w:val="00413088"/>
    <w:rsid w:val="0041708E"/>
    <w:rsid w:val="00417A5F"/>
    <w:rsid w:val="00422583"/>
    <w:rsid w:val="004239EB"/>
    <w:rsid w:val="00426F8E"/>
    <w:rsid w:val="00433AC2"/>
    <w:rsid w:val="004345E3"/>
    <w:rsid w:val="00444707"/>
    <w:rsid w:val="00452C9C"/>
    <w:rsid w:val="004538D1"/>
    <w:rsid w:val="004553DA"/>
    <w:rsid w:val="00457209"/>
    <w:rsid w:val="00461A24"/>
    <w:rsid w:val="00463212"/>
    <w:rsid w:val="00463416"/>
    <w:rsid w:val="004638CD"/>
    <w:rsid w:val="00465698"/>
    <w:rsid w:val="00466F6C"/>
    <w:rsid w:val="004759CB"/>
    <w:rsid w:val="0047733F"/>
    <w:rsid w:val="00481FB9"/>
    <w:rsid w:val="00486DC5"/>
    <w:rsid w:val="00487C47"/>
    <w:rsid w:val="00491CAA"/>
    <w:rsid w:val="00494D9B"/>
    <w:rsid w:val="004A0CBE"/>
    <w:rsid w:val="004A4F36"/>
    <w:rsid w:val="004A6857"/>
    <w:rsid w:val="004A6B87"/>
    <w:rsid w:val="004A743A"/>
    <w:rsid w:val="004B4228"/>
    <w:rsid w:val="004B57C2"/>
    <w:rsid w:val="004C198A"/>
    <w:rsid w:val="004C5EBB"/>
    <w:rsid w:val="004D0B04"/>
    <w:rsid w:val="004D37EA"/>
    <w:rsid w:val="004D3A8F"/>
    <w:rsid w:val="004D521A"/>
    <w:rsid w:val="004D6B31"/>
    <w:rsid w:val="004D7076"/>
    <w:rsid w:val="004E5B0E"/>
    <w:rsid w:val="004E6964"/>
    <w:rsid w:val="004E7834"/>
    <w:rsid w:val="004F28B4"/>
    <w:rsid w:val="004F7971"/>
    <w:rsid w:val="00502DDB"/>
    <w:rsid w:val="005051C5"/>
    <w:rsid w:val="0050679C"/>
    <w:rsid w:val="005075C4"/>
    <w:rsid w:val="00507CF2"/>
    <w:rsid w:val="00510DC7"/>
    <w:rsid w:val="00511C4D"/>
    <w:rsid w:val="00511D43"/>
    <w:rsid w:val="00512ACB"/>
    <w:rsid w:val="00514753"/>
    <w:rsid w:val="005147BD"/>
    <w:rsid w:val="00515199"/>
    <w:rsid w:val="00517696"/>
    <w:rsid w:val="00521D4A"/>
    <w:rsid w:val="00532BB1"/>
    <w:rsid w:val="005356BA"/>
    <w:rsid w:val="0053624E"/>
    <w:rsid w:val="005379B3"/>
    <w:rsid w:val="005405C9"/>
    <w:rsid w:val="00540B27"/>
    <w:rsid w:val="00540FEC"/>
    <w:rsid w:val="00542499"/>
    <w:rsid w:val="0054370D"/>
    <w:rsid w:val="005456AC"/>
    <w:rsid w:val="005459AD"/>
    <w:rsid w:val="00547D7A"/>
    <w:rsid w:val="005507F0"/>
    <w:rsid w:val="00550EF7"/>
    <w:rsid w:val="00553100"/>
    <w:rsid w:val="00560DE4"/>
    <w:rsid w:val="00565E03"/>
    <w:rsid w:val="00566147"/>
    <w:rsid w:val="00567826"/>
    <w:rsid w:val="00567CDF"/>
    <w:rsid w:val="00570E36"/>
    <w:rsid w:val="0057196E"/>
    <w:rsid w:val="005719B0"/>
    <w:rsid w:val="0057437E"/>
    <w:rsid w:val="00584433"/>
    <w:rsid w:val="00586243"/>
    <w:rsid w:val="0059264C"/>
    <w:rsid w:val="00594600"/>
    <w:rsid w:val="0059799C"/>
    <w:rsid w:val="00597D71"/>
    <w:rsid w:val="00597EA4"/>
    <w:rsid w:val="005A11E0"/>
    <w:rsid w:val="005A1251"/>
    <w:rsid w:val="005A3005"/>
    <w:rsid w:val="005B3AC1"/>
    <w:rsid w:val="005B3F47"/>
    <w:rsid w:val="005B4942"/>
    <w:rsid w:val="005C0C20"/>
    <w:rsid w:val="005C3921"/>
    <w:rsid w:val="005C5B45"/>
    <w:rsid w:val="005C61AD"/>
    <w:rsid w:val="005C7544"/>
    <w:rsid w:val="005C7DD1"/>
    <w:rsid w:val="005D08D1"/>
    <w:rsid w:val="005D100F"/>
    <w:rsid w:val="005E0958"/>
    <w:rsid w:val="005E3869"/>
    <w:rsid w:val="005E5ED2"/>
    <w:rsid w:val="005E7698"/>
    <w:rsid w:val="005F0ADF"/>
    <w:rsid w:val="005F7885"/>
    <w:rsid w:val="006054D8"/>
    <w:rsid w:val="00605D99"/>
    <w:rsid w:val="00607355"/>
    <w:rsid w:val="00610570"/>
    <w:rsid w:val="00610C1A"/>
    <w:rsid w:val="006110EE"/>
    <w:rsid w:val="00611266"/>
    <w:rsid w:val="0061451D"/>
    <w:rsid w:val="00623F3B"/>
    <w:rsid w:val="00624A9E"/>
    <w:rsid w:val="006257E9"/>
    <w:rsid w:val="006311BF"/>
    <w:rsid w:val="00632682"/>
    <w:rsid w:val="0064476C"/>
    <w:rsid w:val="006474C6"/>
    <w:rsid w:val="00652148"/>
    <w:rsid w:val="00660387"/>
    <w:rsid w:val="00672F6D"/>
    <w:rsid w:val="006731D6"/>
    <w:rsid w:val="00674174"/>
    <w:rsid w:val="00675D46"/>
    <w:rsid w:val="00676D67"/>
    <w:rsid w:val="00680F41"/>
    <w:rsid w:val="00682124"/>
    <w:rsid w:val="0068735B"/>
    <w:rsid w:val="00695BFD"/>
    <w:rsid w:val="006A0379"/>
    <w:rsid w:val="006A0637"/>
    <w:rsid w:val="006A1629"/>
    <w:rsid w:val="006A3C48"/>
    <w:rsid w:val="006A51BF"/>
    <w:rsid w:val="006B1D9B"/>
    <w:rsid w:val="006B4BED"/>
    <w:rsid w:val="006B65B9"/>
    <w:rsid w:val="006C02A9"/>
    <w:rsid w:val="006C0F87"/>
    <w:rsid w:val="006D0D41"/>
    <w:rsid w:val="006D1991"/>
    <w:rsid w:val="006D1D7D"/>
    <w:rsid w:val="006D23C6"/>
    <w:rsid w:val="006E0819"/>
    <w:rsid w:val="006E21C5"/>
    <w:rsid w:val="006F1769"/>
    <w:rsid w:val="006F64B7"/>
    <w:rsid w:val="006F7323"/>
    <w:rsid w:val="007003BC"/>
    <w:rsid w:val="00705F41"/>
    <w:rsid w:val="0071260A"/>
    <w:rsid w:val="00713E8A"/>
    <w:rsid w:val="00720CA4"/>
    <w:rsid w:val="00721DC4"/>
    <w:rsid w:val="0072280C"/>
    <w:rsid w:val="007256F7"/>
    <w:rsid w:val="007302D0"/>
    <w:rsid w:val="007366F0"/>
    <w:rsid w:val="00736D70"/>
    <w:rsid w:val="00737933"/>
    <w:rsid w:val="0074335E"/>
    <w:rsid w:val="0075041E"/>
    <w:rsid w:val="00751B61"/>
    <w:rsid w:val="00752300"/>
    <w:rsid w:val="00753722"/>
    <w:rsid w:val="007537A7"/>
    <w:rsid w:val="007548CE"/>
    <w:rsid w:val="00757A96"/>
    <w:rsid w:val="0077089C"/>
    <w:rsid w:val="00771F5B"/>
    <w:rsid w:val="00776F8D"/>
    <w:rsid w:val="00780B80"/>
    <w:rsid w:val="00780B90"/>
    <w:rsid w:val="00786EFA"/>
    <w:rsid w:val="00793A21"/>
    <w:rsid w:val="00793FC1"/>
    <w:rsid w:val="007951D9"/>
    <w:rsid w:val="007A097F"/>
    <w:rsid w:val="007A1234"/>
    <w:rsid w:val="007A2B1C"/>
    <w:rsid w:val="007A45AF"/>
    <w:rsid w:val="007A486D"/>
    <w:rsid w:val="007A59CB"/>
    <w:rsid w:val="007A6000"/>
    <w:rsid w:val="007B0127"/>
    <w:rsid w:val="007B7DA5"/>
    <w:rsid w:val="007C0889"/>
    <w:rsid w:val="007C1173"/>
    <w:rsid w:val="007C22BA"/>
    <w:rsid w:val="007D02E4"/>
    <w:rsid w:val="007D1257"/>
    <w:rsid w:val="007D2B1A"/>
    <w:rsid w:val="007D58A8"/>
    <w:rsid w:val="007E56C9"/>
    <w:rsid w:val="007F5443"/>
    <w:rsid w:val="007F57E4"/>
    <w:rsid w:val="007F5A31"/>
    <w:rsid w:val="00801C47"/>
    <w:rsid w:val="00802469"/>
    <w:rsid w:val="008062E1"/>
    <w:rsid w:val="00812D15"/>
    <w:rsid w:val="00817D71"/>
    <w:rsid w:val="0082103B"/>
    <w:rsid w:val="008235CE"/>
    <w:rsid w:val="008279C7"/>
    <w:rsid w:val="00834275"/>
    <w:rsid w:val="00834B39"/>
    <w:rsid w:val="0083528E"/>
    <w:rsid w:val="00836610"/>
    <w:rsid w:val="00842E33"/>
    <w:rsid w:val="008528C7"/>
    <w:rsid w:val="008549F0"/>
    <w:rsid w:val="00856583"/>
    <w:rsid w:val="00860DC0"/>
    <w:rsid w:val="0086342E"/>
    <w:rsid w:val="00864D93"/>
    <w:rsid w:val="008709BE"/>
    <w:rsid w:val="00874A73"/>
    <w:rsid w:val="00884BCC"/>
    <w:rsid w:val="00885D3A"/>
    <w:rsid w:val="008865BE"/>
    <w:rsid w:val="00887315"/>
    <w:rsid w:val="008928C6"/>
    <w:rsid w:val="00896DD7"/>
    <w:rsid w:val="00896F23"/>
    <w:rsid w:val="00897229"/>
    <w:rsid w:val="008A19D3"/>
    <w:rsid w:val="008A327D"/>
    <w:rsid w:val="008A7E21"/>
    <w:rsid w:val="008B2604"/>
    <w:rsid w:val="008B4423"/>
    <w:rsid w:val="008B6ACB"/>
    <w:rsid w:val="008C2F6D"/>
    <w:rsid w:val="008C4700"/>
    <w:rsid w:val="008C4D6D"/>
    <w:rsid w:val="008C5D76"/>
    <w:rsid w:val="008C7209"/>
    <w:rsid w:val="008D2A5D"/>
    <w:rsid w:val="008E02C7"/>
    <w:rsid w:val="008E0733"/>
    <w:rsid w:val="008E07EE"/>
    <w:rsid w:val="008E65FF"/>
    <w:rsid w:val="008E7626"/>
    <w:rsid w:val="008E7981"/>
    <w:rsid w:val="008E7CA9"/>
    <w:rsid w:val="008F2803"/>
    <w:rsid w:val="008F4D83"/>
    <w:rsid w:val="0090083A"/>
    <w:rsid w:val="009051CB"/>
    <w:rsid w:val="00905A02"/>
    <w:rsid w:val="009101C8"/>
    <w:rsid w:val="00913B2F"/>
    <w:rsid w:val="009153CD"/>
    <w:rsid w:val="00920051"/>
    <w:rsid w:val="00930546"/>
    <w:rsid w:val="0093236E"/>
    <w:rsid w:val="00936443"/>
    <w:rsid w:val="00940103"/>
    <w:rsid w:val="00941163"/>
    <w:rsid w:val="00941604"/>
    <w:rsid w:val="0094649F"/>
    <w:rsid w:val="0094664D"/>
    <w:rsid w:val="00946F92"/>
    <w:rsid w:val="00951910"/>
    <w:rsid w:val="00951EA0"/>
    <w:rsid w:val="00953AD6"/>
    <w:rsid w:val="00961DED"/>
    <w:rsid w:val="00966BC2"/>
    <w:rsid w:val="009802CF"/>
    <w:rsid w:val="0098273E"/>
    <w:rsid w:val="00983E96"/>
    <w:rsid w:val="009853D7"/>
    <w:rsid w:val="009859BE"/>
    <w:rsid w:val="009876BF"/>
    <w:rsid w:val="00991B75"/>
    <w:rsid w:val="009A0C83"/>
    <w:rsid w:val="009A168C"/>
    <w:rsid w:val="009A3B50"/>
    <w:rsid w:val="009A3ED2"/>
    <w:rsid w:val="009A48F0"/>
    <w:rsid w:val="009A70BF"/>
    <w:rsid w:val="009A7159"/>
    <w:rsid w:val="009B0FD6"/>
    <w:rsid w:val="009B285B"/>
    <w:rsid w:val="009B7625"/>
    <w:rsid w:val="009B7742"/>
    <w:rsid w:val="009C12C2"/>
    <w:rsid w:val="009C1CC8"/>
    <w:rsid w:val="009C2186"/>
    <w:rsid w:val="009C3054"/>
    <w:rsid w:val="009D16C3"/>
    <w:rsid w:val="009D1C83"/>
    <w:rsid w:val="009D484D"/>
    <w:rsid w:val="009D6C33"/>
    <w:rsid w:val="009E2D3A"/>
    <w:rsid w:val="009E4849"/>
    <w:rsid w:val="009E49AC"/>
    <w:rsid w:val="009F198B"/>
    <w:rsid w:val="009F4740"/>
    <w:rsid w:val="009F4A1E"/>
    <w:rsid w:val="009F5084"/>
    <w:rsid w:val="009F55EE"/>
    <w:rsid w:val="009F7B94"/>
    <w:rsid w:val="00A0032F"/>
    <w:rsid w:val="00A00F5A"/>
    <w:rsid w:val="00A03875"/>
    <w:rsid w:val="00A06099"/>
    <w:rsid w:val="00A137C8"/>
    <w:rsid w:val="00A16067"/>
    <w:rsid w:val="00A1611D"/>
    <w:rsid w:val="00A16675"/>
    <w:rsid w:val="00A201B6"/>
    <w:rsid w:val="00A21BEB"/>
    <w:rsid w:val="00A21EBE"/>
    <w:rsid w:val="00A22228"/>
    <w:rsid w:val="00A23885"/>
    <w:rsid w:val="00A24AB0"/>
    <w:rsid w:val="00A323AC"/>
    <w:rsid w:val="00A3343D"/>
    <w:rsid w:val="00A40223"/>
    <w:rsid w:val="00A402E8"/>
    <w:rsid w:val="00A4221B"/>
    <w:rsid w:val="00A4222A"/>
    <w:rsid w:val="00A47FDF"/>
    <w:rsid w:val="00A5173E"/>
    <w:rsid w:val="00A51F43"/>
    <w:rsid w:val="00A54713"/>
    <w:rsid w:val="00A55600"/>
    <w:rsid w:val="00A55A0A"/>
    <w:rsid w:val="00A56D75"/>
    <w:rsid w:val="00A60AEC"/>
    <w:rsid w:val="00A62E3B"/>
    <w:rsid w:val="00A6421B"/>
    <w:rsid w:val="00A67E76"/>
    <w:rsid w:val="00A71994"/>
    <w:rsid w:val="00A72DDF"/>
    <w:rsid w:val="00A74682"/>
    <w:rsid w:val="00A7559A"/>
    <w:rsid w:val="00A771F4"/>
    <w:rsid w:val="00A83462"/>
    <w:rsid w:val="00A9174D"/>
    <w:rsid w:val="00A93117"/>
    <w:rsid w:val="00A935A1"/>
    <w:rsid w:val="00A935BF"/>
    <w:rsid w:val="00A9472C"/>
    <w:rsid w:val="00AA0C1B"/>
    <w:rsid w:val="00AA19C0"/>
    <w:rsid w:val="00AA38E8"/>
    <w:rsid w:val="00AA4B9E"/>
    <w:rsid w:val="00AA516B"/>
    <w:rsid w:val="00AB3F9A"/>
    <w:rsid w:val="00AB5080"/>
    <w:rsid w:val="00AB78D1"/>
    <w:rsid w:val="00AC0DAF"/>
    <w:rsid w:val="00AC402B"/>
    <w:rsid w:val="00AC66DF"/>
    <w:rsid w:val="00AC7E94"/>
    <w:rsid w:val="00AD109F"/>
    <w:rsid w:val="00AD481F"/>
    <w:rsid w:val="00AE0906"/>
    <w:rsid w:val="00AE2D5C"/>
    <w:rsid w:val="00AE38D2"/>
    <w:rsid w:val="00AE48BC"/>
    <w:rsid w:val="00AE5F72"/>
    <w:rsid w:val="00AE7737"/>
    <w:rsid w:val="00AF304F"/>
    <w:rsid w:val="00AF3CDE"/>
    <w:rsid w:val="00AF4188"/>
    <w:rsid w:val="00AF51BE"/>
    <w:rsid w:val="00AF5874"/>
    <w:rsid w:val="00B02337"/>
    <w:rsid w:val="00B02636"/>
    <w:rsid w:val="00B039B6"/>
    <w:rsid w:val="00B0443E"/>
    <w:rsid w:val="00B04BB4"/>
    <w:rsid w:val="00B05292"/>
    <w:rsid w:val="00B078AC"/>
    <w:rsid w:val="00B210FD"/>
    <w:rsid w:val="00B23EEE"/>
    <w:rsid w:val="00B25074"/>
    <w:rsid w:val="00B25AC9"/>
    <w:rsid w:val="00B354A2"/>
    <w:rsid w:val="00B37061"/>
    <w:rsid w:val="00B421D4"/>
    <w:rsid w:val="00B42A89"/>
    <w:rsid w:val="00B50B71"/>
    <w:rsid w:val="00B52561"/>
    <w:rsid w:val="00B6412B"/>
    <w:rsid w:val="00B6461F"/>
    <w:rsid w:val="00B761E7"/>
    <w:rsid w:val="00B76960"/>
    <w:rsid w:val="00B76B2D"/>
    <w:rsid w:val="00B77D56"/>
    <w:rsid w:val="00B832B9"/>
    <w:rsid w:val="00B83B18"/>
    <w:rsid w:val="00B83E55"/>
    <w:rsid w:val="00B85469"/>
    <w:rsid w:val="00B8604C"/>
    <w:rsid w:val="00B86826"/>
    <w:rsid w:val="00B907AB"/>
    <w:rsid w:val="00B90A6E"/>
    <w:rsid w:val="00B90FE6"/>
    <w:rsid w:val="00B91C5C"/>
    <w:rsid w:val="00B9284C"/>
    <w:rsid w:val="00B94396"/>
    <w:rsid w:val="00B94D70"/>
    <w:rsid w:val="00B9528E"/>
    <w:rsid w:val="00B97708"/>
    <w:rsid w:val="00BA7971"/>
    <w:rsid w:val="00BB17A0"/>
    <w:rsid w:val="00BB3DA4"/>
    <w:rsid w:val="00BB6B7C"/>
    <w:rsid w:val="00BB7C43"/>
    <w:rsid w:val="00BC085A"/>
    <w:rsid w:val="00BC2E66"/>
    <w:rsid w:val="00BC53F4"/>
    <w:rsid w:val="00BD1459"/>
    <w:rsid w:val="00BD23EE"/>
    <w:rsid w:val="00BD5E1C"/>
    <w:rsid w:val="00BE01A3"/>
    <w:rsid w:val="00BE710E"/>
    <w:rsid w:val="00BF3218"/>
    <w:rsid w:val="00BF3DAB"/>
    <w:rsid w:val="00BF563A"/>
    <w:rsid w:val="00C01E9B"/>
    <w:rsid w:val="00C027C2"/>
    <w:rsid w:val="00C03F50"/>
    <w:rsid w:val="00C0459B"/>
    <w:rsid w:val="00C04846"/>
    <w:rsid w:val="00C11964"/>
    <w:rsid w:val="00C1330F"/>
    <w:rsid w:val="00C137F9"/>
    <w:rsid w:val="00C14146"/>
    <w:rsid w:val="00C15C41"/>
    <w:rsid w:val="00C15DF5"/>
    <w:rsid w:val="00C1616D"/>
    <w:rsid w:val="00C1621D"/>
    <w:rsid w:val="00C16ACA"/>
    <w:rsid w:val="00C214AB"/>
    <w:rsid w:val="00C259EF"/>
    <w:rsid w:val="00C27123"/>
    <w:rsid w:val="00C36A40"/>
    <w:rsid w:val="00C417EA"/>
    <w:rsid w:val="00C44C2A"/>
    <w:rsid w:val="00C45173"/>
    <w:rsid w:val="00C457AB"/>
    <w:rsid w:val="00C55CB6"/>
    <w:rsid w:val="00C64E82"/>
    <w:rsid w:val="00C65799"/>
    <w:rsid w:val="00C66628"/>
    <w:rsid w:val="00C70D9D"/>
    <w:rsid w:val="00C74D16"/>
    <w:rsid w:val="00C74D6F"/>
    <w:rsid w:val="00C81128"/>
    <w:rsid w:val="00C81651"/>
    <w:rsid w:val="00C820AD"/>
    <w:rsid w:val="00C82F43"/>
    <w:rsid w:val="00C8510D"/>
    <w:rsid w:val="00C85502"/>
    <w:rsid w:val="00C85560"/>
    <w:rsid w:val="00C8764E"/>
    <w:rsid w:val="00C9051B"/>
    <w:rsid w:val="00C9534A"/>
    <w:rsid w:val="00C96DDF"/>
    <w:rsid w:val="00CA000A"/>
    <w:rsid w:val="00CA1FA8"/>
    <w:rsid w:val="00CA2D8F"/>
    <w:rsid w:val="00CA668C"/>
    <w:rsid w:val="00CC39F5"/>
    <w:rsid w:val="00CC64A2"/>
    <w:rsid w:val="00CD0D2B"/>
    <w:rsid w:val="00CD1126"/>
    <w:rsid w:val="00CD2005"/>
    <w:rsid w:val="00CD2EDD"/>
    <w:rsid w:val="00CD390C"/>
    <w:rsid w:val="00CD6D9B"/>
    <w:rsid w:val="00CE1E9C"/>
    <w:rsid w:val="00CE2E7C"/>
    <w:rsid w:val="00CE4FA4"/>
    <w:rsid w:val="00CE503E"/>
    <w:rsid w:val="00CE73D6"/>
    <w:rsid w:val="00CF231F"/>
    <w:rsid w:val="00CF52E1"/>
    <w:rsid w:val="00CF5329"/>
    <w:rsid w:val="00CF56CF"/>
    <w:rsid w:val="00D00960"/>
    <w:rsid w:val="00D05D07"/>
    <w:rsid w:val="00D1001B"/>
    <w:rsid w:val="00D104C2"/>
    <w:rsid w:val="00D1083E"/>
    <w:rsid w:val="00D138E5"/>
    <w:rsid w:val="00D14250"/>
    <w:rsid w:val="00D14684"/>
    <w:rsid w:val="00D22303"/>
    <w:rsid w:val="00D234BC"/>
    <w:rsid w:val="00D26586"/>
    <w:rsid w:val="00D314A3"/>
    <w:rsid w:val="00D31C7A"/>
    <w:rsid w:val="00D322D5"/>
    <w:rsid w:val="00D34A6D"/>
    <w:rsid w:val="00D429E1"/>
    <w:rsid w:val="00D431E0"/>
    <w:rsid w:val="00D4439A"/>
    <w:rsid w:val="00D4723C"/>
    <w:rsid w:val="00D517AD"/>
    <w:rsid w:val="00D51BE7"/>
    <w:rsid w:val="00D52130"/>
    <w:rsid w:val="00D54317"/>
    <w:rsid w:val="00D57CBC"/>
    <w:rsid w:val="00D57E9B"/>
    <w:rsid w:val="00D608A4"/>
    <w:rsid w:val="00D641F6"/>
    <w:rsid w:val="00D643A6"/>
    <w:rsid w:val="00D70DC7"/>
    <w:rsid w:val="00D746B5"/>
    <w:rsid w:val="00D75697"/>
    <w:rsid w:val="00D76BF1"/>
    <w:rsid w:val="00D846B8"/>
    <w:rsid w:val="00D84AB1"/>
    <w:rsid w:val="00D84C08"/>
    <w:rsid w:val="00D84E27"/>
    <w:rsid w:val="00D873A9"/>
    <w:rsid w:val="00D93ACA"/>
    <w:rsid w:val="00D976FF"/>
    <w:rsid w:val="00D97765"/>
    <w:rsid w:val="00DA6475"/>
    <w:rsid w:val="00DA7296"/>
    <w:rsid w:val="00DB1897"/>
    <w:rsid w:val="00DC047E"/>
    <w:rsid w:val="00DC1E28"/>
    <w:rsid w:val="00DC2B64"/>
    <w:rsid w:val="00DC5023"/>
    <w:rsid w:val="00DC53E5"/>
    <w:rsid w:val="00DC5960"/>
    <w:rsid w:val="00DD1888"/>
    <w:rsid w:val="00DF0429"/>
    <w:rsid w:val="00DF0A07"/>
    <w:rsid w:val="00DF4356"/>
    <w:rsid w:val="00DF5272"/>
    <w:rsid w:val="00E034B1"/>
    <w:rsid w:val="00E048DF"/>
    <w:rsid w:val="00E04BBC"/>
    <w:rsid w:val="00E071A7"/>
    <w:rsid w:val="00E149F4"/>
    <w:rsid w:val="00E165A4"/>
    <w:rsid w:val="00E165FD"/>
    <w:rsid w:val="00E203C9"/>
    <w:rsid w:val="00E21866"/>
    <w:rsid w:val="00E23616"/>
    <w:rsid w:val="00E2584B"/>
    <w:rsid w:val="00E310E3"/>
    <w:rsid w:val="00E312A4"/>
    <w:rsid w:val="00E350F6"/>
    <w:rsid w:val="00E37E0D"/>
    <w:rsid w:val="00E40F52"/>
    <w:rsid w:val="00E41B05"/>
    <w:rsid w:val="00E42226"/>
    <w:rsid w:val="00E4684C"/>
    <w:rsid w:val="00E50417"/>
    <w:rsid w:val="00E530E1"/>
    <w:rsid w:val="00E6207A"/>
    <w:rsid w:val="00E642D8"/>
    <w:rsid w:val="00E65B3D"/>
    <w:rsid w:val="00E666A5"/>
    <w:rsid w:val="00E67598"/>
    <w:rsid w:val="00E711EA"/>
    <w:rsid w:val="00E72159"/>
    <w:rsid w:val="00E733EC"/>
    <w:rsid w:val="00E74244"/>
    <w:rsid w:val="00E74BE0"/>
    <w:rsid w:val="00E82EFD"/>
    <w:rsid w:val="00E84623"/>
    <w:rsid w:val="00E95516"/>
    <w:rsid w:val="00E96A50"/>
    <w:rsid w:val="00EA020F"/>
    <w:rsid w:val="00EA2A72"/>
    <w:rsid w:val="00EA2F51"/>
    <w:rsid w:val="00EA5586"/>
    <w:rsid w:val="00EB264F"/>
    <w:rsid w:val="00EB2EA0"/>
    <w:rsid w:val="00EB6954"/>
    <w:rsid w:val="00EC1057"/>
    <w:rsid w:val="00EC4371"/>
    <w:rsid w:val="00EC45CA"/>
    <w:rsid w:val="00EC5E00"/>
    <w:rsid w:val="00ED01F8"/>
    <w:rsid w:val="00ED05F1"/>
    <w:rsid w:val="00EE145D"/>
    <w:rsid w:val="00EE35C3"/>
    <w:rsid w:val="00EE638D"/>
    <w:rsid w:val="00EE7EB7"/>
    <w:rsid w:val="00EF036F"/>
    <w:rsid w:val="00EF1DDB"/>
    <w:rsid w:val="00EF210B"/>
    <w:rsid w:val="00EF49E4"/>
    <w:rsid w:val="00EF5597"/>
    <w:rsid w:val="00EF5844"/>
    <w:rsid w:val="00F033B6"/>
    <w:rsid w:val="00F03BE1"/>
    <w:rsid w:val="00F053A2"/>
    <w:rsid w:val="00F0628B"/>
    <w:rsid w:val="00F0674A"/>
    <w:rsid w:val="00F10C33"/>
    <w:rsid w:val="00F12C07"/>
    <w:rsid w:val="00F13C82"/>
    <w:rsid w:val="00F14BF7"/>
    <w:rsid w:val="00F21E29"/>
    <w:rsid w:val="00F262EF"/>
    <w:rsid w:val="00F33298"/>
    <w:rsid w:val="00F34CBD"/>
    <w:rsid w:val="00F37ADB"/>
    <w:rsid w:val="00F449DF"/>
    <w:rsid w:val="00F508F7"/>
    <w:rsid w:val="00F526D4"/>
    <w:rsid w:val="00F534E7"/>
    <w:rsid w:val="00F55DCC"/>
    <w:rsid w:val="00F56454"/>
    <w:rsid w:val="00F5648A"/>
    <w:rsid w:val="00F57CB9"/>
    <w:rsid w:val="00F65CBD"/>
    <w:rsid w:val="00F66071"/>
    <w:rsid w:val="00F67A67"/>
    <w:rsid w:val="00F70A3B"/>
    <w:rsid w:val="00F72462"/>
    <w:rsid w:val="00F73EA4"/>
    <w:rsid w:val="00F77DBF"/>
    <w:rsid w:val="00F81BEC"/>
    <w:rsid w:val="00F823F7"/>
    <w:rsid w:val="00F84B09"/>
    <w:rsid w:val="00F9171B"/>
    <w:rsid w:val="00F92B36"/>
    <w:rsid w:val="00F93E22"/>
    <w:rsid w:val="00F93EE9"/>
    <w:rsid w:val="00FA1013"/>
    <w:rsid w:val="00FA23CF"/>
    <w:rsid w:val="00FA47E4"/>
    <w:rsid w:val="00FA5315"/>
    <w:rsid w:val="00FA5528"/>
    <w:rsid w:val="00FA67B4"/>
    <w:rsid w:val="00FA7919"/>
    <w:rsid w:val="00FB0DB4"/>
    <w:rsid w:val="00FB28F1"/>
    <w:rsid w:val="00FB523F"/>
    <w:rsid w:val="00FB56B8"/>
    <w:rsid w:val="00FB766C"/>
    <w:rsid w:val="00FB7791"/>
    <w:rsid w:val="00FB7F56"/>
    <w:rsid w:val="00FC081E"/>
    <w:rsid w:val="00FC0C13"/>
    <w:rsid w:val="00FC4419"/>
    <w:rsid w:val="00FC48E5"/>
    <w:rsid w:val="00FD20FC"/>
    <w:rsid w:val="00FD6B2C"/>
    <w:rsid w:val="00FD76AE"/>
    <w:rsid w:val="00FE08C9"/>
    <w:rsid w:val="00FE5B3A"/>
    <w:rsid w:val="00FF5641"/>
    <w:rsid w:val="00FF5ADF"/>
    <w:rsid w:val="00FF5D60"/>
    <w:rsid w:val="030D1D54"/>
    <w:rsid w:val="04AE2401"/>
    <w:rsid w:val="053A24B5"/>
    <w:rsid w:val="05DB04A3"/>
    <w:rsid w:val="08493DEA"/>
    <w:rsid w:val="09DA5642"/>
    <w:rsid w:val="0A7F55EF"/>
    <w:rsid w:val="0C9428B7"/>
    <w:rsid w:val="0CD940B8"/>
    <w:rsid w:val="0D8D29CB"/>
    <w:rsid w:val="0E5F7DEA"/>
    <w:rsid w:val="0F16079E"/>
    <w:rsid w:val="106F0E5F"/>
    <w:rsid w:val="11342CA4"/>
    <w:rsid w:val="11DC5CCF"/>
    <w:rsid w:val="11E91A7E"/>
    <w:rsid w:val="120B4F1E"/>
    <w:rsid w:val="129B7938"/>
    <w:rsid w:val="134578B2"/>
    <w:rsid w:val="141B19EC"/>
    <w:rsid w:val="141F36D1"/>
    <w:rsid w:val="144B0620"/>
    <w:rsid w:val="178204BE"/>
    <w:rsid w:val="17B9616B"/>
    <w:rsid w:val="190F5A29"/>
    <w:rsid w:val="19F65454"/>
    <w:rsid w:val="1CAD6B0C"/>
    <w:rsid w:val="1D3C1D18"/>
    <w:rsid w:val="1F2E7B6E"/>
    <w:rsid w:val="1F322599"/>
    <w:rsid w:val="1F6B68E4"/>
    <w:rsid w:val="203E6E7F"/>
    <w:rsid w:val="242A5160"/>
    <w:rsid w:val="24C90335"/>
    <w:rsid w:val="24CC03D0"/>
    <w:rsid w:val="272E6594"/>
    <w:rsid w:val="27335F39"/>
    <w:rsid w:val="2A013F97"/>
    <w:rsid w:val="2A264725"/>
    <w:rsid w:val="2A2F5D9F"/>
    <w:rsid w:val="2A3224D8"/>
    <w:rsid w:val="2ABF7AE4"/>
    <w:rsid w:val="2B9B6ABF"/>
    <w:rsid w:val="2CF43BB5"/>
    <w:rsid w:val="2D523F98"/>
    <w:rsid w:val="2DD2089A"/>
    <w:rsid w:val="2E9308B0"/>
    <w:rsid w:val="2FE220D4"/>
    <w:rsid w:val="30736E1B"/>
    <w:rsid w:val="311F6615"/>
    <w:rsid w:val="327F40E6"/>
    <w:rsid w:val="32D103B5"/>
    <w:rsid w:val="32FE43BB"/>
    <w:rsid w:val="3474193F"/>
    <w:rsid w:val="347900C8"/>
    <w:rsid w:val="35134CB4"/>
    <w:rsid w:val="35647C06"/>
    <w:rsid w:val="364A6DFC"/>
    <w:rsid w:val="371B60D0"/>
    <w:rsid w:val="3A0314A9"/>
    <w:rsid w:val="3A1C460B"/>
    <w:rsid w:val="3A923E74"/>
    <w:rsid w:val="3B4A50C2"/>
    <w:rsid w:val="3C0417FB"/>
    <w:rsid w:val="3C177780"/>
    <w:rsid w:val="3C9872C2"/>
    <w:rsid w:val="3CF63839"/>
    <w:rsid w:val="3D4B48C5"/>
    <w:rsid w:val="3DE946CE"/>
    <w:rsid w:val="3EA42766"/>
    <w:rsid w:val="3EF15D6A"/>
    <w:rsid w:val="3F5C0BDE"/>
    <w:rsid w:val="42007170"/>
    <w:rsid w:val="42F97BDF"/>
    <w:rsid w:val="444D0004"/>
    <w:rsid w:val="45581C83"/>
    <w:rsid w:val="468E02EE"/>
    <w:rsid w:val="47602AAC"/>
    <w:rsid w:val="47C30DF1"/>
    <w:rsid w:val="4955763C"/>
    <w:rsid w:val="49EE57D7"/>
    <w:rsid w:val="4A224999"/>
    <w:rsid w:val="4AC00379"/>
    <w:rsid w:val="4B4A5FA9"/>
    <w:rsid w:val="4B58121B"/>
    <w:rsid w:val="4C132D1A"/>
    <w:rsid w:val="4EA2112B"/>
    <w:rsid w:val="50EF2057"/>
    <w:rsid w:val="51512C38"/>
    <w:rsid w:val="52450D30"/>
    <w:rsid w:val="527A53C0"/>
    <w:rsid w:val="53E45DBF"/>
    <w:rsid w:val="5457108D"/>
    <w:rsid w:val="545D0A6C"/>
    <w:rsid w:val="54916B4D"/>
    <w:rsid w:val="55027DBE"/>
    <w:rsid w:val="563C00B7"/>
    <w:rsid w:val="56535401"/>
    <w:rsid w:val="57842AAA"/>
    <w:rsid w:val="59B30690"/>
    <w:rsid w:val="5AC30E00"/>
    <w:rsid w:val="5B372A31"/>
    <w:rsid w:val="5C1473E0"/>
    <w:rsid w:val="5C552EE6"/>
    <w:rsid w:val="5D4B5084"/>
    <w:rsid w:val="5DBB5D65"/>
    <w:rsid w:val="5E9F5E1F"/>
    <w:rsid w:val="5EFF1C82"/>
    <w:rsid w:val="5F1A2F60"/>
    <w:rsid w:val="5F264C3C"/>
    <w:rsid w:val="605706FA"/>
    <w:rsid w:val="60635BDA"/>
    <w:rsid w:val="61131A15"/>
    <w:rsid w:val="61CE1DDF"/>
    <w:rsid w:val="61F7494E"/>
    <w:rsid w:val="62804D05"/>
    <w:rsid w:val="633A3BD0"/>
    <w:rsid w:val="63D56356"/>
    <w:rsid w:val="64216B3E"/>
    <w:rsid w:val="64DD6F7B"/>
    <w:rsid w:val="657C227E"/>
    <w:rsid w:val="66544FA9"/>
    <w:rsid w:val="666845B1"/>
    <w:rsid w:val="67140294"/>
    <w:rsid w:val="6A7E0847"/>
    <w:rsid w:val="6AB853DB"/>
    <w:rsid w:val="6D0A4613"/>
    <w:rsid w:val="6D8E4A4F"/>
    <w:rsid w:val="6DAD16DA"/>
    <w:rsid w:val="6EBF4928"/>
    <w:rsid w:val="6F174AFD"/>
    <w:rsid w:val="6F2707E4"/>
    <w:rsid w:val="71BA5335"/>
    <w:rsid w:val="72B61BE6"/>
    <w:rsid w:val="72F97638"/>
    <w:rsid w:val="735228D5"/>
    <w:rsid w:val="74B56367"/>
    <w:rsid w:val="756B19C7"/>
    <w:rsid w:val="785B5D23"/>
    <w:rsid w:val="7A235A85"/>
    <w:rsid w:val="7A2F56B9"/>
    <w:rsid w:val="7BDC28EC"/>
    <w:rsid w:val="7C7A1F9A"/>
    <w:rsid w:val="7D9C12B8"/>
    <w:rsid w:val="7E0B3D48"/>
    <w:rsid w:val="7EBC7738"/>
    <w:rsid w:val="7F203823"/>
    <w:rsid w:val="7FE1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ind w:right="840" w:rightChars="400"/>
      <w:jc w:val="right"/>
      <w:outlineLvl w:val="0"/>
    </w:p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NormalCharacter"/>
    <w:semiHidden/>
    <w:qFormat/>
    <w:uiPriority w:val="0"/>
  </w:style>
  <w:style w:type="character" w:customStyle="1" w:styleId="12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3">
    <w:name w:val="页脚 字符"/>
    <w:basedOn w:val="8"/>
    <w:link w:val="4"/>
    <w:qFormat/>
    <w:uiPriority w:val="99"/>
    <w:rPr>
      <w:kern w:val="2"/>
      <w:sz w:val="18"/>
      <w:szCs w:val="18"/>
    </w:rPr>
  </w:style>
  <w:style w:type="character" w:customStyle="1" w:styleId="14">
    <w:name w:val="未处理的提及2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0cbd11ab-e0a1-4fe1-8c9c-a2dd4744b30b</errorID>
      <errorWord>、</errorWord>
      <group>L1_Word</group>
      <groupName>字词问题</groupName>
      <ability>L2_Typo</ability>
      <abilityName>字词错误</abilityName>
      <candidateList>
        <item>、各</item>
      </candidateList>
      <explain/>
      <paraID>1F98B03E</paraID>
      <start>5</start>
      <end>6</end>
      <status>unmodified</status>
      <modifiedWord/>
      <trackRevisions>false</trackRevisions>
    </reviewItem>
    <reviewItem>
      <errorID>f53a56f6-9a52-4472-9038-b72a0d617658</errorID>
      <errorWord>高杆</errorWord>
      <group>L1_Word</group>
      <groupName>字词问题</groupName>
      <ability>L2_Alias</ability>
      <abilityName>也作/曾用词</abilityName>
      <candidateList>
        <item>高秆</item>
      </candidateList>
      <explain>词汇[高杆]为不规范表述或旧称，其规范书面表述为[高秆]。</explain>
      <paraID> 936B666</paraID>
      <start>13</start>
      <end>15</end>
      <status>unmodified</status>
      <modifiedWord/>
      <trackRevisions>false</trackRevisions>
    </reviewItem>
    <reviewItem>
      <errorID>39ceb3d6-582b-4992-ad93-6fa6c93f8996</errorID>
      <errorWord>高杆</errorWord>
      <group>L1_Word</group>
      <groupName>字词问题</groupName>
      <ability>L2_Alias</ability>
      <abilityName>也作/曾用词</abilityName>
      <candidateList>
        <item>高秆</item>
      </candidateList>
      <explain>词汇[高杆]为不规范表述或旧称，其规范书面表述为[高秆]。</explain>
      <paraID>13000EB2</paraID>
      <start>13</start>
      <end>15</end>
      <status>unmodified</status>
      <modifiedWord/>
      <trackRevisions>false</trackRevisions>
    </reviewItem>
    <reviewItem>
      <errorID>e55fec3d-6564-4bf2-92c2-f4b31b5c07f4</errorID>
      <errorWord>高杆</errorWord>
      <group>L1_Word</group>
      <groupName>字词问题</groupName>
      <ability>L2_Alias</ability>
      <abilityName>也作/曾用词</abilityName>
      <candidateList>
        <item>高秆</item>
      </candidateList>
      <explain>词汇[高杆]为不规范表述或旧称，其规范书面表述为[高秆]。</explain>
      <paraID>38826EEE</paraID>
      <start>19</start>
      <end>21</end>
      <status>unmodified</status>
      <modifiedWord/>
      <trackRevisions>false</trackRevisions>
    </reviewItem>
    <reviewItem>
      <errorID>5607a11b-9b9d-47f8-9ad1-aa76e1b4ed6d</errorID>
      <errorWord>高杆</errorWord>
      <group>L1_Word</group>
      <groupName>字词问题</groupName>
      <ability>L2_Alias</ability>
      <abilityName>也作/曾用词</abilityName>
      <candidateList>
        <item>高秆</item>
      </candidateList>
      <explain>词汇[高杆]为不规范表述或旧称，其规范书面表述为[高秆]。</explain>
      <paraID>24A4E1B8</paraID>
      <start>0</start>
      <end>2</end>
      <status>unmodified</status>
      <modifiedWord/>
      <trackRevisions>false</trackRevisions>
    </reviewItem>
    <reviewItem>
      <errorID>159da07e-d6f0-4b00-8c2e-b8efcfb165e5</errorID>
      <errorWord>高杆</errorWord>
      <group>L1_Word</group>
      <groupName>字词问题</groupName>
      <ability>L2_Alias</ability>
      <abilityName>也作/曾用词</abilityName>
      <candidateList>
        <item>高秆</item>
      </candidateList>
      <explain>词汇[高杆]为不规范表述或旧称，其规范书面表述为[高秆]。</explain>
      <paraID>3F1A430B</paraID>
      <start>0</start>
      <end>2</end>
      <status>unmodified</status>
      <modifiedWord/>
      <trackRevisions>false</trackRevisions>
    </reviewItem>
    <reviewItem>
      <errorID>90775c40-c15e-47d9-9946-26746e7a4394</errorID>
      <errorWord>高杆</errorWord>
      <group>L1_Word</group>
      <groupName>字词问题</groupName>
      <ability>L2_Alias</ability>
      <abilityName>也作/曾用词</abilityName>
      <candidateList>
        <item>高秆</item>
      </candidateList>
      <explain>词汇[高杆]为不规范表述或旧称，其规范书面表述为[高秆]。</explain>
      <paraID>1EE15090</paraID>
      <start>0</start>
      <end>2</end>
      <status>unmodified</status>
      <modifiedWord/>
      <trackRevisions>false</trackRevisions>
    </reviewItem>
    <reviewItem>
      <errorID>f5527a3f-6c01-42a8-9f66-470d210a83f9</errorID>
      <errorWord>高杆</errorWord>
      <group>L1_Word</group>
      <groupName>字词问题</groupName>
      <ability>L2_Alias</ability>
      <abilityName>也作/曾用词</abilityName>
      <candidateList>
        <item>高秆</item>
      </candidateList>
      <explain>词汇[高杆]为不规范表述或旧称，其规范书面表述为[高秆]。</explain>
      <paraID>57B65245</paraID>
      <start>0</start>
      <end>2</end>
      <status>unmodified</status>
      <modifiedWord/>
      <trackRevisions>false</trackRevisions>
    </reviewItem>
    <reviewItem>
      <errorID>e763d00e-2eeb-4955-bca4-904c4d78f2ca</errorID>
      <errorWord>内算</errorWord>
      <group>L1_Word</group>
      <groupName>字词问题</groupName>
      <ability>L2_Typo</ability>
      <abilityName>字词错误</abilityName>
      <candidateList>
        <item>计算</item>
      </candidateList>
      <explain/>
      <paraID>498701E5</paraID>
      <start>34</start>
      <end>36</end>
      <status>unmodified</status>
      <modifiedWord/>
      <trackRevisions>false</trackRevisions>
    </reviewItem>
    <reviewItem>
      <errorID>ad9a5ab4-bc02-4822-8731-000ae109f427</errorID>
      <errorWord>判</errorWord>
      <group>L1_Word</group>
      <groupName>字词问题</groupName>
      <ability>L2_Typo</ability>
      <abilityName>字词错误</abilityName>
      <candidateList>
        <item>判定</item>
      </candidateList>
      <explain/>
      <paraID>5D1B2D14</paraID>
      <start>11</start>
      <end>12</end>
      <status>unmodified</status>
      <modifiedWord/>
      <trackRevisions>false</trackRevisions>
    </reviewItem>
  </reviewItems>
  <config/>
</contractReview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8efb89-89a9-418c-935f-2f9282696137}">
  <ds:schemaRefs/>
</ds:datastoreItem>
</file>

<file path=customXml/itemProps3.xml><?xml version="1.0" encoding="utf-8"?>
<ds:datastoreItem xmlns:ds="http://schemas.openxmlformats.org/officeDocument/2006/customXml" ds:itemID="{8177733D-157C-49DD-83E3-97FF0C243F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微软用户</Company>
  <Pages>20</Pages>
  <Words>2551</Words>
  <Characters>2721</Characters>
  <Lines>57</Lines>
  <Paragraphs>16</Paragraphs>
  <TotalTime>41</TotalTime>
  <ScaleCrop>false</ScaleCrop>
  <LinksUpToDate>false</LinksUpToDate>
  <CharactersWithSpaces>4353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2022-09-24T04:07:00Z</dcterms:created>
  <dc:creator>微软中国</dc:creator>
  <cp:lastModifiedBy>-bluejeru</cp:lastModifiedBy>
  <cp:lastPrinted>2022-09-26T02:14:00Z</cp:lastPrinted>
  <dcterms:modified xsi:type="dcterms:W3CDTF">2025-11-26T10:13:43Z</dcterms:modified>
  <dc:title>目    录</dc:title>
  <cp:revision>359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EBEBB4D3F3FF4AE4B48E1D1310E63660_13</vt:lpwstr>
  </property>
  <property fmtid="{D5CDD505-2E9C-101B-9397-08002B2CF9AE}" pid="4" name="KSOTemplateDocerSaveRecord">
    <vt:lpwstr>eyJoZGlkIjoiNDc1Zjc5ZDhiYjgyZDdjZjU3MmM4MTRhYzI0YmNkZmIiLCJ1c2VySWQiOiIzMjU3Njk0MzkifQ==</vt:lpwstr>
  </property>
</Properties>
</file>