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8A9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default" w:ascii="黑体" w:hAnsi="黑体" w:eastAsia="黑体" w:cs="黑体"/>
          <w:snapToGrid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  <w:lang w:val="en-US" w:eastAsia="zh-CN"/>
        </w:rPr>
        <w:t>1</w:t>
      </w:r>
      <w:bookmarkStart w:id="0" w:name="_GoBack"/>
      <w:bookmarkEnd w:id="0"/>
    </w:p>
    <w:p w14:paraId="3803EA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92" w:beforeLines="50" w:line="570" w:lineRule="exact"/>
        <w:jc w:val="center"/>
        <w:textAlignment w:val="auto"/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</w:pP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  <w:lang w:eastAsia="zh-CN"/>
        </w:rPr>
        <w:t>2026年上</w:t>
      </w: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半年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  <w:lang w:eastAsia="zh-CN"/>
        </w:rPr>
        <w:t>全国</w:t>
      </w: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大学英语四、六级考试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  <w:t>和</w:t>
      </w:r>
    </w:p>
    <w:p w14:paraId="23F690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小标宋简体" w:hAnsi="仿宋" w:eastAsia="方正小标宋简体"/>
          <w:snapToGrid w:val="0"/>
          <w:color w:val="000000"/>
          <w:sz w:val="44"/>
          <w:szCs w:val="44"/>
        </w:rPr>
      </w:pP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高校英语应用能力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  <w:t>B级</w:t>
      </w: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考试</w:t>
      </w:r>
    </w:p>
    <w:p w14:paraId="1D1F0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92" w:afterLines="50" w:line="570" w:lineRule="exact"/>
        <w:jc w:val="center"/>
        <w:textAlignment w:val="auto"/>
        <w:rPr>
          <w:rFonts w:ascii="方正小标宋简体" w:hAnsi="仿宋" w:eastAsia="方正小标宋简体"/>
          <w:snapToGrid w:val="0"/>
          <w:color w:val="000000"/>
          <w:sz w:val="44"/>
          <w:szCs w:val="44"/>
        </w:rPr>
      </w:pP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残疾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  <w:t>考</w:t>
      </w: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生合理便利申请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  <w:t>表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985"/>
        <w:gridCol w:w="1992"/>
        <w:gridCol w:w="2268"/>
        <w:gridCol w:w="2711"/>
      </w:tblGrid>
      <w:tr w14:paraId="3D061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802" w:type="dxa"/>
            <w:gridSpan w:val="2"/>
            <w:noWrap w:val="0"/>
            <w:vAlign w:val="center"/>
          </w:tcPr>
          <w:p w14:paraId="5070461F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姓名</w:t>
            </w:r>
          </w:p>
        </w:tc>
        <w:tc>
          <w:tcPr>
            <w:tcW w:w="1992" w:type="dxa"/>
            <w:noWrap w:val="0"/>
            <w:vAlign w:val="top"/>
          </w:tcPr>
          <w:p w14:paraId="107F5E6E">
            <w:pPr>
              <w:adjustRightInd w:val="0"/>
              <w:snapToGrid w:val="0"/>
              <w:spacing w:line="360" w:lineRule="exact"/>
              <w:rPr>
                <w:rFonts w:ascii="仿宋" w:hAnsi="仿宋" w:eastAsia="仿宋"/>
                <w:snapToGrid w:val="0"/>
                <w:sz w:val="24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69906025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hint="eastAsia" w:ascii="仿宋" w:hAnsi="仿宋" w:eastAsia="仿宋"/>
                <w:snapToGrid w:val="0"/>
                <w:sz w:val="24"/>
              </w:rPr>
              <w:t>有效</w:t>
            </w:r>
            <w:r>
              <w:rPr>
                <w:rFonts w:ascii="仿宋" w:hAnsi="仿宋" w:eastAsia="仿宋"/>
                <w:snapToGrid w:val="0"/>
                <w:sz w:val="24"/>
              </w:rPr>
              <w:t>身份证件号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码</w:t>
            </w:r>
          </w:p>
        </w:tc>
        <w:tc>
          <w:tcPr>
            <w:tcW w:w="2711" w:type="dxa"/>
            <w:noWrap w:val="0"/>
            <w:vAlign w:val="top"/>
          </w:tcPr>
          <w:p w14:paraId="715E68E3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</w:tr>
      <w:tr w14:paraId="686A0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802" w:type="dxa"/>
            <w:gridSpan w:val="2"/>
            <w:noWrap w:val="0"/>
            <w:vAlign w:val="center"/>
          </w:tcPr>
          <w:p w14:paraId="780C0EB3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残疾类型</w:t>
            </w:r>
          </w:p>
        </w:tc>
        <w:tc>
          <w:tcPr>
            <w:tcW w:w="1992" w:type="dxa"/>
            <w:noWrap w:val="0"/>
            <w:vAlign w:val="top"/>
          </w:tcPr>
          <w:p w14:paraId="4EB9E25A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3D34AE5B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残疾级别</w:t>
            </w:r>
          </w:p>
        </w:tc>
        <w:tc>
          <w:tcPr>
            <w:tcW w:w="2711" w:type="dxa"/>
            <w:noWrap w:val="0"/>
            <w:vAlign w:val="top"/>
          </w:tcPr>
          <w:p w14:paraId="3E0C46BB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</w:tr>
      <w:tr w14:paraId="73337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802" w:type="dxa"/>
            <w:gridSpan w:val="2"/>
            <w:noWrap w:val="0"/>
            <w:vAlign w:val="center"/>
          </w:tcPr>
          <w:p w14:paraId="23CB1681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残疾人证件号</w:t>
            </w:r>
          </w:p>
        </w:tc>
        <w:tc>
          <w:tcPr>
            <w:tcW w:w="6971" w:type="dxa"/>
            <w:gridSpan w:val="3"/>
            <w:noWrap w:val="0"/>
            <w:vAlign w:val="top"/>
          </w:tcPr>
          <w:p w14:paraId="4509E34C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</w:tr>
      <w:tr w14:paraId="49D32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802" w:type="dxa"/>
            <w:gridSpan w:val="2"/>
            <w:noWrap w:val="0"/>
            <w:vAlign w:val="center"/>
          </w:tcPr>
          <w:p w14:paraId="77A79263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hint="eastAsia" w:ascii="仿宋" w:hAnsi="仿宋" w:eastAsia="仿宋"/>
                <w:snapToGrid w:val="0"/>
                <w:sz w:val="24"/>
              </w:rPr>
              <w:t>报考</w:t>
            </w:r>
            <w:r>
              <w:rPr>
                <w:rFonts w:ascii="仿宋" w:hAnsi="仿宋" w:eastAsia="仿宋"/>
                <w:snapToGrid w:val="0"/>
                <w:sz w:val="24"/>
              </w:rPr>
              <w:t>科目</w:t>
            </w:r>
          </w:p>
        </w:tc>
        <w:tc>
          <w:tcPr>
            <w:tcW w:w="6971" w:type="dxa"/>
            <w:gridSpan w:val="3"/>
            <w:noWrap w:val="0"/>
            <w:vAlign w:val="top"/>
          </w:tcPr>
          <w:p w14:paraId="689DACB2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</w:tr>
      <w:tr w14:paraId="665E0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817" w:type="dxa"/>
            <w:vMerge w:val="restart"/>
            <w:noWrap w:val="0"/>
            <w:vAlign w:val="center"/>
          </w:tcPr>
          <w:p w14:paraId="4B1031B6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申</w:t>
            </w:r>
          </w:p>
          <w:p w14:paraId="1D69CAD4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请</w:t>
            </w:r>
          </w:p>
          <w:p w14:paraId="1531D2F5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合</w:t>
            </w:r>
          </w:p>
          <w:p w14:paraId="7192342B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理</w:t>
            </w:r>
          </w:p>
          <w:p w14:paraId="30005156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便</w:t>
            </w:r>
          </w:p>
          <w:p w14:paraId="39500294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利</w:t>
            </w:r>
          </w:p>
        </w:tc>
        <w:tc>
          <w:tcPr>
            <w:tcW w:w="7956" w:type="dxa"/>
            <w:gridSpan w:val="4"/>
            <w:noWrap w:val="0"/>
            <w:vAlign w:val="center"/>
          </w:tcPr>
          <w:p w14:paraId="4C9233B9">
            <w:pPr>
              <w:adjustRightInd w:val="0"/>
              <w:snapToGrid w:val="0"/>
              <w:spacing w:line="360" w:lineRule="exac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请在对应的方框勾选（可多选）</w:t>
            </w:r>
          </w:p>
        </w:tc>
      </w:tr>
      <w:tr w14:paraId="42AAF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3" w:hRule="atLeast"/>
        </w:trPr>
        <w:tc>
          <w:tcPr>
            <w:tcW w:w="817" w:type="dxa"/>
            <w:vMerge w:val="continue"/>
            <w:shd w:val="pct10" w:color="auto" w:fill="auto"/>
            <w:noWrap w:val="0"/>
            <w:vAlign w:val="top"/>
          </w:tcPr>
          <w:p w14:paraId="433035F0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  <w:tc>
          <w:tcPr>
            <w:tcW w:w="7956" w:type="dxa"/>
            <w:gridSpan w:val="4"/>
            <w:noWrap w:val="0"/>
            <w:vAlign w:val="top"/>
          </w:tcPr>
          <w:p w14:paraId="49112C0A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1.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使用盲文卷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使用大字号试卷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使用普通试卷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</w:p>
          <w:p w14:paraId="6D478809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2.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免除听力考试</w:t>
            </w:r>
          </w:p>
          <w:p w14:paraId="396C2DBD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3.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携带盲文笔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携带盲文手写板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携带盲文打字机</w:t>
            </w:r>
          </w:p>
          <w:p w14:paraId="7E52F1BB">
            <w:pPr>
              <w:adjustRightInd w:val="0"/>
              <w:snapToGrid w:val="0"/>
              <w:spacing w:line="360" w:lineRule="exact"/>
              <w:ind w:firstLine="196" w:firstLineChars="70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携带电子助视器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携带照明台灯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携带光学放大镜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</w:p>
          <w:p w14:paraId="11D1A266">
            <w:pPr>
              <w:adjustRightInd w:val="0"/>
              <w:snapToGrid w:val="0"/>
              <w:spacing w:line="360" w:lineRule="exact"/>
              <w:ind w:firstLine="196" w:firstLineChars="70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携带盲杖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携带盲文作图工具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携带橡胶垫</w:t>
            </w:r>
          </w:p>
          <w:p w14:paraId="4F3EA710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4.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携带助听器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佩</w:t>
            </w:r>
            <w:r>
              <w:rPr>
                <w:rFonts w:hint="eastAsia" w:ascii="仿宋" w:hAnsi="仿宋" w:eastAsia="仿宋"/>
                <w:snapToGrid w:val="0"/>
                <w:sz w:val="24"/>
                <w:lang w:eastAsia="zh-CN"/>
              </w:rPr>
              <w:t>戴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人工耳蜗</w:t>
            </w:r>
          </w:p>
          <w:p w14:paraId="51907122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5.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使用轮椅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  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携带拐杖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  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携带特殊桌椅</w:t>
            </w:r>
          </w:p>
          <w:p w14:paraId="513A0B10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6.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延长考试时间</w:t>
            </w:r>
          </w:p>
          <w:p w14:paraId="1B2E3C08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7.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需要引导辅助</w:t>
            </w:r>
          </w:p>
          <w:p w14:paraId="4A3F8DDA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8.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需要手语翻译</w:t>
            </w:r>
          </w:p>
          <w:p w14:paraId="422CE2FB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9.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优先进入考点、考场</w:t>
            </w:r>
          </w:p>
        </w:tc>
      </w:tr>
      <w:tr w14:paraId="0E8E5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5" w:hRule="atLeast"/>
        </w:trPr>
        <w:tc>
          <w:tcPr>
            <w:tcW w:w="817" w:type="dxa"/>
            <w:noWrap w:val="0"/>
            <w:vAlign w:val="center"/>
          </w:tcPr>
          <w:p w14:paraId="2208A436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其</w:t>
            </w:r>
          </w:p>
          <w:p w14:paraId="6B03437E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它</w:t>
            </w:r>
          </w:p>
        </w:tc>
        <w:tc>
          <w:tcPr>
            <w:tcW w:w="7956" w:type="dxa"/>
            <w:gridSpan w:val="4"/>
            <w:noWrap w:val="0"/>
            <w:vAlign w:val="top"/>
          </w:tcPr>
          <w:p w14:paraId="3A252A15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如有其</w:t>
            </w:r>
            <w:r>
              <w:rPr>
                <w:rFonts w:hint="eastAsia" w:ascii="仿宋" w:hAnsi="仿宋" w:eastAsia="仿宋"/>
                <w:snapToGrid w:val="0"/>
                <w:sz w:val="24"/>
                <w:lang w:eastAsia="zh-CN"/>
              </w:rPr>
              <w:t>他</w:t>
            </w:r>
            <w:r>
              <w:rPr>
                <w:rFonts w:ascii="仿宋" w:hAnsi="仿宋" w:eastAsia="仿宋"/>
                <w:snapToGrid w:val="0"/>
                <w:sz w:val="24"/>
              </w:rPr>
              <w:t>便利申请，请在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此</w:t>
            </w:r>
            <w:r>
              <w:rPr>
                <w:rFonts w:ascii="仿宋" w:hAnsi="仿宋" w:eastAsia="仿宋"/>
                <w:snapToGrid w:val="0"/>
                <w:sz w:val="24"/>
              </w:rPr>
              <w:t>栏内填写</w:t>
            </w:r>
          </w:p>
        </w:tc>
      </w:tr>
    </w:tbl>
    <w:p w14:paraId="4194CF28">
      <w:pPr>
        <w:spacing w:beforeLines="50"/>
        <w:jc w:val="right"/>
        <w:rPr>
          <w:rFonts w:ascii="方正仿宋简体" w:hAnsi="Times New Roman" w:eastAsia="仿宋"/>
          <w:snapToGrid w:val="0"/>
          <w:sz w:val="24"/>
        </w:rPr>
      </w:pPr>
      <w:r>
        <w:rPr>
          <w:rFonts w:ascii="方正仿宋简体" w:hAnsi="Times New Roman" w:eastAsia="仿宋"/>
          <w:snapToGrid w:val="0"/>
          <w:sz w:val="24"/>
        </w:rPr>
        <w:t>申请人/申请人法定监护人签字：__________</w:t>
      </w:r>
    </w:p>
    <w:p w14:paraId="322FA215">
      <w:pPr>
        <w:jc w:val="left"/>
        <w:rPr>
          <w:rFonts w:ascii="方正仿宋简体" w:hAnsi="Times New Roman" w:eastAsia="仿宋"/>
          <w:snapToGrid w:val="0"/>
          <w:sz w:val="21"/>
          <w:szCs w:val="21"/>
        </w:rPr>
      </w:pPr>
      <w:r>
        <w:rPr>
          <w:rFonts w:hint="eastAsia" w:ascii="方正仿宋简体" w:hAnsi="Times New Roman" w:eastAsia="仿宋"/>
          <w:snapToGrid w:val="0"/>
          <w:sz w:val="21"/>
          <w:szCs w:val="21"/>
        </w:rPr>
        <w:t>（</w:t>
      </w:r>
      <w:r>
        <w:rPr>
          <w:rFonts w:hint="eastAsia" w:ascii="方正仿宋简体" w:hAnsi="Times New Roman" w:eastAsia="仿宋"/>
          <w:snapToGrid w:val="0"/>
          <w:sz w:val="21"/>
          <w:szCs w:val="21"/>
          <w:lang w:eastAsia="zh-CN"/>
        </w:rPr>
        <w:t>申请人</w:t>
      </w:r>
      <w:r>
        <w:rPr>
          <w:rFonts w:hint="eastAsia" w:ascii="方正仿宋简体" w:hAnsi="Times New Roman" w:eastAsia="仿宋"/>
          <w:snapToGrid w:val="0"/>
          <w:sz w:val="21"/>
          <w:szCs w:val="21"/>
        </w:rPr>
        <w:t>法定监护人签字的请说明情况，并提供监护人的相关有效身份证件复印件</w:t>
      </w:r>
      <w:r>
        <w:rPr>
          <w:rFonts w:hint="eastAsia" w:ascii="方正仿宋简体" w:hAnsi="Times New Roman" w:eastAsia="仿宋"/>
          <w:snapToGrid w:val="0"/>
          <w:sz w:val="21"/>
          <w:szCs w:val="21"/>
          <w:lang w:val="en-US" w:eastAsia="zh-CN"/>
        </w:rPr>
        <w:t>和</w:t>
      </w:r>
      <w:r>
        <w:rPr>
          <w:rFonts w:hint="eastAsia" w:ascii="方正仿宋简体" w:hAnsi="Times New Roman" w:eastAsia="仿宋"/>
          <w:snapToGrid w:val="0"/>
          <w:sz w:val="21"/>
          <w:szCs w:val="21"/>
        </w:rPr>
        <w:t>联系方式）</w:t>
      </w:r>
    </w:p>
    <w:p w14:paraId="62C54D45">
      <w:pPr>
        <w:jc w:val="right"/>
        <w:rPr>
          <w:rFonts w:ascii="方正仿宋简体" w:hAnsi="Times New Roman" w:eastAsia="仿宋"/>
          <w:snapToGrid w:val="0"/>
          <w:sz w:val="28"/>
          <w:szCs w:val="28"/>
        </w:rPr>
      </w:pPr>
      <w:r>
        <w:rPr>
          <w:rFonts w:hint="eastAsia" w:ascii="方正仿宋简体" w:hAnsi="Times New Roman" w:eastAsia="仿宋"/>
          <w:snapToGrid w:val="0"/>
          <w:sz w:val="28"/>
          <w:szCs w:val="28"/>
        </w:rPr>
        <w:t>日期</w:t>
      </w:r>
      <w:r>
        <w:rPr>
          <w:rFonts w:hint="eastAsia" w:ascii="方正仿宋简体" w:hAnsi="Times New Roman" w:eastAsia="仿宋"/>
          <w:snapToGrid w:val="0"/>
          <w:sz w:val="28"/>
          <w:szCs w:val="28"/>
          <w:lang w:eastAsia="zh-CN"/>
        </w:rPr>
        <w:t>：</w:t>
      </w:r>
      <w:r>
        <w:rPr>
          <w:rFonts w:hint="default" w:ascii="方正仿宋简体" w:hAnsi="Times New Roman" w:eastAsia="仿宋"/>
          <w:snapToGrid w:val="0"/>
          <w:sz w:val="28"/>
          <w:szCs w:val="28"/>
          <w:lang w:val="en" w:eastAsia="zh-CN"/>
        </w:rPr>
        <w:t xml:space="preserve">     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 </w:t>
      </w:r>
      <w:r>
        <w:rPr>
          <w:rFonts w:hint="eastAsia" w:ascii="方正仿宋简体" w:hAnsi="Times New Roman" w:eastAsia="仿宋"/>
          <w:snapToGrid w:val="0"/>
          <w:sz w:val="28"/>
          <w:szCs w:val="28"/>
        </w:rPr>
        <w:t>年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</w:t>
      </w:r>
      <w:r>
        <w:rPr>
          <w:rFonts w:hint="default" w:ascii="方正仿宋简体" w:hAnsi="Times New Roman" w:eastAsia="仿宋"/>
          <w:snapToGrid w:val="0"/>
          <w:sz w:val="28"/>
          <w:szCs w:val="28"/>
          <w:lang w:val="en" w:eastAsia="zh-CN"/>
        </w:rPr>
        <w:t xml:space="preserve"> 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</w:t>
      </w:r>
      <w:r>
        <w:rPr>
          <w:rFonts w:hint="eastAsia" w:ascii="方正仿宋简体" w:hAnsi="Times New Roman" w:eastAsia="仿宋"/>
          <w:snapToGrid w:val="0"/>
          <w:sz w:val="28"/>
          <w:szCs w:val="28"/>
        </w:rPr>
        <w:t>月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</w:t>
      </w:r>
      <w:r>
        <w:rPr>
          <w:rFonts w:hint="default" w:ascii="方正仿宋简体" w:hAnsi="Times New Roman" w:eastAsia="仿宋"/>
          <w:snapToGrid w:val="0"/>
          <w:sz w:val="28"/>
          <w:szCs w:val="28"/>
          <w:lang w:val="en" w:eastAsia="zh-CN"/>
        </w:rPr>
        <w:t xml:space="preserve"> 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</w:t>
      </w:r>
      <w:r>
        <w:rPr>
          <w:rFonts w:hint="eastAsia" w:ascii="方正仿宋简体" w:hAnsi="Times New Roman" w:eastAsia="仿宋"/>
          <w:snapToGrid w:val="0"/>
          <w:sz w:val="28"/>
          <w:szCs w:val="28"/>
        </w:rPr>
        <w:t>日</w:t>
      </w:r>
    </w:p>
    <w:p w14:paraId="158CD153"/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38014B"/>
    <w:rsid w:val="00E23B02"/>
    <w:rsid w:val="1138014B"/>
    <w:rsid w:val="14B67441"/>
    <w:rsid w:val="254E14DE"/>
    <w:rsid w:val="2A3C6EB3"/>
    <w:rsid w:val="3F010273"/>
    <w:rsid w:val="4D3D4B6D"/>
    <w:rsid w:val="56510DC0"/>
    <w:rsid w:val="5EE02AE5"/>
    <w:rsid w:val="61722BDF"/>
    <w:rsid w:val="63251ED3"/>
    <w:rsid w:val="6C060AF6"/>
    <w:rsid w:val="6ED21161"/>
    <w:rsid w:val="7A8C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337</Words>
  <Characters>358</Characters>
  <Lines>0</Lines>
  <Paragraphs>0</Paragraphs>
  <TotalTime>0</TotalTime>
  <ScaleCrop>false</ScaleCrop>
  <LinksUpToDate>false</LinksUpToDate>
  <CharactersWithSpaces>431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2026-03-04T00:49:00Z</dcterms:created>
  <dc:creator>老谁家那小谁</dc:creator>
  <cp:lastModifiedBy>-bluejeru</cp:lastModifiedBy>
  <dcterms:modified xsi:type="dcterms:W3CDTF">2026-03-12T07:36:36Z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2A5828082EF64834B5DBF2E93DF9430B_11</vt:lpwstr>
  </property>
  <property fmtid="{D5CDD505-2E9C-101B-9397-08002B2CF9AE}" pid="4" name="KSOTemplateDocerSaveRecord">
    <vt:lpwstr>eyJoZGlkIjoiNDc1Zjc5ZDhiYjgyZDdjZjU3MmM4MTRhYzI0YmNkZmIiLCJ1c2VySWQiOiIzMjU3Njk0MzkifQ==</vt:lpwstr>
  </property>
</Properties>
</file>